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B40" w:rsidRPr="00D901E0" w:rsidRDefault="00EC0B40" w:rsidP="00EC0B40">
      <w:pPr>
        <w:spacing w:line="360" w:lineRule="auto"/>
        <w:jc w:val="center"/>
        <w:textAlignment w:val="center"/>
        <w:rPr>
          <w:b/>
          <w:color w:val="00B0F0"/>
          <w:kern w:val="0"/>
          <w:sz w:val="32"/>
          <w:szCs w:val="32"/>
        </w:rPr>
      </w:pPr>
      <w:r w:rsidRPr="00D901E0">
        <w:rPr>
          <w:b/>
          <w:noProof/>
          <w:color w:val="00B0F0"/>
          <w:kern w:val="0"/>
          <w:sz w:val="32"/>
          <w:szCs w:val="32"/>
        </w:rPr>
        <w:drawing>
          <wp:anchor distT="0" distB="0" distL="114300" distR="114300" simplePos="0" relativeHeight="251659264" behindDoc="0" locked="0" layoutInCell="1" allowOverlap="1" wp14:anchorId="294025F3" wp14:editId="1CFCB45F">
            <wp:simplePos x="0" y="0"/>
            <wp:positionH relativeFrom="page">
              <wp:posOffset>10464800</wp:posOffset>
            </wp:positionH>
            <wp:positionV relativeFrom="topMargin">
              <wp:posOffset>10871200</wp:posOffset>
            </wp:positionV>
            <wp:extent cx="279400" cy="317500"/>
            <wp:effectExtent l="0" t="0" r="6350" b="635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400" cy="317500"/>
                    </a:xfrm>
                    <a:prstGeom prst="rect">
                      <a:avLst/>
                    </a:prstGeom>
                    <a:noFill/>
                  </pic:spPr>
                </pic:pic>
              </a:graphicData>
            </a:graphic>
            <wp14:sizeRelH relativeFrom="page">
              <wp14:pctWidth>0</wp14:pctWidth>
            </wp14:sizeRelH>
            <wp14:sizeRelV relativeFrom="page">
              <wp14:pctHeight>0</wp14:pctHeight>
            </wp14:sizeRelV>
          </wp:anchor>
        </w:drawing>
      </w:r>
      <w:r w:rsidRPr="00D901E0">
        <w:rPr>
          <w:b/>
          <w:color w:val="00B0F0"/>
          <w:kern w:val="0"/>
          <w:sz w:val="32"/>
          <w:szCs w:val="32"/>
        </w:rPr>
        <w:t>沪粤版九年级物理第十三章《探究简单电路》</w:t>
      </w:r>
    </w:p>
    <w:p w:rsidR="00EC0B40" w:rsidRPr="00D901E0" w:rsidRDefault="00EC0B40" w:rsidP="00EC0B40">
      <w:pPr>
        <w:spacing w:line="360" w:lineRule="auto"/>
        <w:jc w:val="center"/>
        <w:textAlignment w:val="center"/>
        <w:rPr>
          <w:b/>
          <w:color w:val="00B0F0"/>
          <w:kern w:val="0"/>
          <w:sz w:val="32"/>
          <w:szCs w:val="32"/>
        </w:rPr>
      </w:pPr>
      <w:r w:rsidRPr="00D901E0">
        <w:rPr>
          <w:b/>
          <w:color w:val="00B0F0"/>
          <w:kern w:val="0"/>
          <w:sz w:val="32"/>
          <w:szCs w:val="32"/>
        </w:rPr>
        <w:t>第</w:t>
      </w:r>
      <w:r w:rsidR="00D901E0" w:rsidRPr="00D901E0">
        <w:rPr>
          <w:rFonts w:hint="eastAsia"/>
          <w:b/>
          <w:color w:val="00B0F0"/>
          <w:kern w:val="0"/>
          <w:sz w:val="32"/>
          <w:szCs w:val="32"/>
        </w:rPr>
        <w:t>5</w:t>
      </w:r>
      <w:r w:rsidRPr="00D901E0">
        <w:rPr>
          <w:b/>
          <w:color w:val="00B0F0"/>
          <w:kern w:val="0"/>
          <w:sz w:val="32"/>
          <w:szCs w:val="32"/>
        </w:rPr>
        <w:t>节</w:t>
      </w:r>
      <w:r w:rsidRPr="00D901E0">
        <w:rPr>
          <w:b/>
          <w:color w:val="00B0F0"/>
          <w:kern w:val="0"/>
          <w:sz w:val="32"/>
          <w:szCs w:val="32"/>
        </w:rPr>
        <w:t xml:space="preserve">  </w:t>
      </w:r>
      <w:bookmarkStart w:id="0" w:name="_GoBack"/>
      <w:r w:rsidR="00D901E0" w:rsidRPr="00D901E0">
        <w:rPr>
          <w:b/>
          <w:color w:val="00B0F0"/>
          <w:kern w:val="0"/>
          <w:sz w:val="32"/>
          <w:szCs w:val="32"/>
        </w:rPr>
        <w:t>怎样认识和测量电压</w:t>
      </w:r>
      <w:bookmarkEnd w:id="0"/>
    </w:p>
    <w:p w:rsidR="00EC0B40" w:rsidRPr="00D901E0" w:rsidRDefault="00EC0B40" w:rsidP="00EC0B40">
      <w:pPr>
        <w:spacing w:line="360" w:lineRule="auto"/>
        <w:jc w:val="center"/>
        <w:textAlignment w:val="center"/>
        <w:rPr>
          <w:b/>
          <w:color w:val="00B0F0"/>
          <w:kern w:val="0"/>
          <w:sz w:val="32"/>
          <w:szCs w:val="32"/>
        </w:rPr>
      </w:pPr>
      <w:r w:rsidRPr="00D901E0">
        <w:rPr>
          <w:b/>
          <w:color w:val="00B0F0"/>
          <w:kern w:val="0"/>
          <w:sz w:val="32"/>
          <w:szCs w:val="32"/>
        </w:rPr>
        <w:t>精选练习</w:t>
      </w:r>
    </w:p>
    <w:p w:rsidR="00D901E0" w:rsidRPr="00F84644" w:rsidRDefault="00D901E0" w:rsidP="00D901E0">
      <w:pPr>
        <w:spacing w:line="360" w:lineRule="auto"/>
        <w:jc w:val="left"/>
        <w:textAlignment w:val="center"/>
        <w:rPr>
          <w:b/>
          <w:color w:val="000000"/>
          <w:kern w:val="0"/>
          <w:sz w:val="28"/>
          <w:szCs w:val="21"/>
        </w:rPr>
      </w:pPr>
      <w:r w:rsidRPr="00F84644">
        <w:rPr>
          <w:b/>
          <w:color w:val="000000"/>
          <w:kern w:val="0"/>
          <w:sz w:val="28"/>
          <w:szCs w:val="21"/>
        </w:rPr>
        <w:t>一．夯实基础</w:t>
      </w:r>
    </w:p>
    <w:p w:rsidR="00D901E0" w:rsidRPr="00F84644" w:rsidRDefault="00D901E0" w:rsidP="00D901E0">
      <w:pPr>
        <w:spacing w:line="360" w:lineRule="auto"/>
      </w:pPr>
      <w:r w:rsidRPr="00F84644">
        <w:rPr>
          <w:b/>
          <w:bCs/>
          <w:kern w:val="0"/>
        </w:rPr>
        <w:t>1</w:t>
      </w:r>
      <w:r w:rsidRPr="00F84644">
        <w:rPr>
          <w:b/>
          <w:bCs/>
          <w:kern w:val="0"/>
        </w:rPr>
        <w:t>．</w:t>
      </w:r>
      <w:r w:rsidRPr="00F84644">
        <w:t>电源适配器</w:t>
      </w:r>
      <w:r w:rsidRPr="00F84644">
        <w:t>(</w:t>
      </w:r>
      <w:r w:rsidRPr="00F84644">
        <w:t>俗称充电器</w:t>
      </w:r>
      <w:r w:rsidRPr="00F84644">
        <w:t>)</w:t>
      </w:r>
      <w:r w:rsidRPr="00F84644">
        <w:t>在给手机充电时，电压约为</w:t>
      </w:r>
      <w:r w:rsidRPr="00F84644">
        <w:t>(</w:t>
      </w:r>
      <w:r w:rsidRPr="00F84644">
        <w:t xml:space="preserve">　　</w:t>
      </w:r>
      <w:r w:rsidRPr="00F84644">
        <w:t>)</w:t>
      </w:r>
    </w:p>
    <w:p w:rsidR="00D901E0" w:rsidRPr="00F84644" w:rsidRDefault="00D901E0" w:rsidP="00D901E0">
      <w:pPr>
        <w:spacing w:line="360" w:lineRule="auto"/>
      </w:pPr>
      <w:r w:rsidRPr="00F84644">
        <w:t>A</w:t>
      </w:r>
      <w:r w:rsidRPr="00F84644">
        <w:t>．</w:t>
      </w:r>
      <w:r w:rsidRPr="00F84644">
        <w:t>5</w:t>
      </w:r>
      <w:r w:rsidRPr="00F84644">
        <w:t>伏</w:t>
      </w:r>
      <w:r w:rsidRPr="00F84644">
        <w:t xml:space="preserve">               B</w:t>
      </w:r>
      <w:r w:rsidRPr="00F84644">
        <w:t>．</w:t>
      </w:r>
      <w:r w:rsidRPr="00F84644">
        <w:t>24</w:t>
      </w:r>
      <w:r w:rsidRPr="00F84644">
        <w:t>伏</w:t>
      </w:r>
      <w:r w:rsidRPr="00F84644">
        <w:t xml:space="preserve">            C</w:t>
      </w:r>
      <w:r w:rsidRPr="00F84644">
        <w:t>．</w:t>
      </w:r>
      <w:r w:rsidRPr="00F84644">
        <w:t>36</w:t>
      </w:r>
      <w:r w:rsidRPr="00F84644">
        <w:t>伏</w:t>
      </w:r>
      <w:r w:rsidRPr="00F84644">
        <w:t xml:space="preserve">                D</w:t>
      </w:r>
      <w:r w:rsidRPr="00F84644">
        <w:t>．</w:t>
      </w:r>
      <w:r w:rsidRPr="00F84644">
        <w:t>220</w:t>
      </w:r>
      <w:r w:rsidRPr="00F84644">
        <w:t>伏</w:t>
      </w:r>
    </w:p>
    <w:p w:rsidR="00D901E0" w:rsidRPr="00F84644" w:rsidRDefault="00D901E0" w:rsidP="00D901E0">
      <w:pPr>
        <w:spacing w:line="360" w:lineRule="auto"/>
      </w:pPr>
      <w:r w:rsidRPr="00F84644">
        <w:rPr>
          <w:b/>
          <w:bCs/>
          <w:color w:val="000000"/>
          <w:kern w:val="0"/>
          <w:szCs w:val="21"/>
        </w:rPr>
        <w:t>2</w:t>
      </w:r>
      <w:r w:rsidRPr="00F84644">
        <w:rPr>
          <w:bCs/>
          <w:color w:val="000000"/>
          <w:kern w:val="0"/>
          <w:szCs w:val="21"/>
        </w:rPr>
        <w:t>．</w:t>
      </w:r>
      <w:r w:rsidRPr="00F84644">
        <w:t>把两种不同的金属片插入柠檬，制成</w:t>
      </w:r>
      <w:r w:rsidRPr="00F84644">
        <w:t>“</w:t>
      </w:r>
      <w:r w:rsidRPr="00F84644">
        <w:t>水果电池</w:t>
      </w:r>
      <w:r w:rsidRPr="00F84644">
        <w:t>”</w:t>
      </w:r>
      <w:r w:rsidRPr="00F84644">
        <w:t>，用电压表测量水果电池的电压，如图所示，下列说法中正确的是</w:t>
      </w:r>
      <w:r w:rsidRPr="00F84644">
        <w:t>(  )</w:t>
      </w:r>
    </w:p>
    <w:p w:rsidR="00D901E0" w:rsidRPr="00F84644" w:rsidRDefault="00D901E0" w:rsidP="00D901E0">
      <w:pPr>
        <w:spacing w:line="360" w:lineRule="auto"/>
        <w:jc w:val="left"/>
      </w:pPr>
      <w:r>
        <w:rPr>
          <w:noProof/>
        </w:rPr>
        <w:drawing>
          <wp:inline distT="0" distB="0" distL="0" distR="0">
            <wp:extent cx="1457325" cy="762000"/>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7325" cy="762000"/>
                    </a:xfrm>
                    <a:prstGeom prst="rect">
                      <a:avLst/>
                    </a:prstGeom>
                    <a:noFill/>
                    <a:ln>
                      <a:noFill/>
                    </a:ln>
                    <a:effectLst/>
                  </pic:spPr>
                </pic:pic>
              </a:graphicData>
            </a:graphic>
          </wp:inline>
        </w:drawing>
      </w:r>
    </w:p>
    <w:p w:rsidR="00D901E0" w:rsidRPr="00F84644" w:rsidRDefault="00D901E0" w:rsidP="00D901E0">
      <w:pPr>
        <w:spacing w:line="360" w:lineRule="auto"/>
      </w:pPr>
      <w:r w:rsidRPr="00F84644">
        <w:t>A</w:t>
      </w:r>
      <w:r w:rsidRPr="00F84644">
        <w:t>．水果电池把化学能转化为电能</w:t>
      </w:r>
      <w:r w:rsidRPr="00F84644">
        <w:t xml:space="preserve">             B</w:t>
      </w:r>
      <w:r w:rsidRPr="00F84644">
        <w:t>．水果电池把电能转化为化学能</w:t>
      </w:r>
    </w:p>
    <w:p w:rsidR="00D901E0" w:rsidRPr="00F84644" w:rsidRDefault="00D901E0" w:rsidP="00D901E0">
      <w:pPr>
        <w:spacing w:line="360" w:lineRule="auto"/>
      </w:pPr>
      <w:r w:rsidRPr="00F84644">
        <w:t>C</w:t>
      </w:r>
      <w:r w:rsidRPr="00F84644">
        <w:t>．水果电池把内能转化为电能</w:t>
      </w:r>
      <w:r w:rsidRPr="00F84644">
        <w:t xml:space="preserve">               D</w:t>
      </w:r>
      <w:r w:rsidRPr="00F84644">
        <w:t>．金属片</w:t>
      </w:r>
      <w:r w:rsidRPr="00F84644">
        <w:t>B</w:t>
      </w:r>
      <w:r w:rsidRPr="00F84644">
        <w:t>是水果电池的正极</w:t>
      </w:r>
    </w:p>
    <w:p w:rsidR="00D901E0" w:rsidRPr="00F84644" w:rsidRDefault="00D901E0" w:rsidP="00D901E0">
      <w:pPr>
        <w:spacing w:line="360" w:lineRule="auto"/>
        <w:rPr>
          <w:color w:val="000000"/>
          <w:szCs w:val="21"/>
        </w:rPr>
      </w:pPr>
      <w:r w:rsidRPr="00F84644">
        <w:rPr>
          <w:b/>
          <w:kern w:val="0"/>
          <w:szCs w:val="21"/>
        </w:rPr>
        <w:t>3</w:t>
      </w:r>
      <w:r w:rsidRPr="00F84644">
        <w:rPr>
          <w:bCs/>
          <w:color w:val="000000"/>
          <w:kern w:val="0"/>
          <w:szCs w:val="21"/>
        </w:rPr>
        <w:t>．</w:t>
      </w:r>
      <w:r w:rsidRPr="00F84644">
        <w:rPr>
          <w:color w:val="000000"/>
          <w:szCs w:val="21"/>
        </w:rPr>
        <w:t>一节干电池的电压是</w:t>
      </w:r>
      <w:r w:rsidRPr="00F84644">
        <w:rPr>
          <w:color w:val="000000"/>
          <w:szCs w:val="21"/>
        </w:rPr>
        <w:t>(</w:t>
      </w:r>
      <w:r w:rsidRPr="00F84644">
        <w:rPr>
          <w:color w:val="000000"/>
          <w:szCs w:val="21"/>
        </w:rPr>
        <w:t xml:space="preserve">　　</w:t>
      </w:r>
      <w:r w:rsidRPr="00F84644">
        <w:rPr>
          <w:color w:val="000000"/>
          <w:szCs w:val="21"/>
        </w:rPr>
        <w:t>)</w:t>
      </w:r>
    </w:p>
    <w:p w:rsidR="00D901E0" w:rsidRPr="00F84644" w:rsidRDefault="00D901E0" w:rsidP="00D901E0">
      <w:pPr>
        <w:spacing w:line="360" w:lineRule="auto"/>
        <w:rPr>
          <w:color w:val="000000"/>
          <w:szCs w:val="21"/>
        </w:rPr>
      </w:pPr>
      <w:r w:rsidRPr="00F84644">
        <w:rPr>
          <w:color w:val="000000"/>
          <w:szCs w:val="21"/>
        </w:rPr>
        <w:t>A</w:t>
      </w:r>
      <w:r w:rsidRPr="00F84644">
        <w:rPr>
          <w:color w:val="000000"/>
          <w:szCs w:val="21"/>
        </w:rPr>
        <w:t>．</w:t>
      </w:r>
      <w:r w:rsidRPr="00F84644">
        <w:rPr>
          <w:color w:val="000000"/>
          <w:szCs w:val="21"/>
        </w:rPr>
        <w:t>1.5</w:t>
      </w:r>
      <w:r w:rsidRPr="00F84644">
        <w:rPr>
          <w:color w:val="000000"/>
          <w:szCs w:val="21"/>
        </w:rPr>
        <w:t>伏</w:t>
      </w:r>
      <w:r w:rsidRPr="00F84644">
        <w:rPr>
          <w:color w:val="000000"/>
          <w:szCs w:val="21"/>
        </w:rPr>
        <w:t xml:space="preserve">   B</w:t>
      </w:r>
      <w:r w:rsidRPr="00F84644">
        <w:rPr>
          <w:color w:val="000000"/>
          <w:szCs w:val="21"/>
        </w:rPr>
        <w:t>．</w:t>
      </w:r>
      <w:r w:rsidRPr="00F84644">
        <w:rPr>
          <w:color w:val="000000"/>
          <w:szCs w:val="21"/>
        </w:rPr>
        <w:t>24</w:t>
      </w:r>
      <w:r w:rsidRPr="00F84644">
        <w:rPr>
          <w:color w:val="000000"/>
          <w:szCs w:val="21"/>
        </w:rPr>
        <w:t>伏</w:t>
      </w:r>
      <w:r w:rsidRPr="00F84644">
        <w:rPr>
          <w:color w:val="000000"/>
          <w:szCs w:val="21"/>
        </w:rPr>
        <w:t xml:space="preserve">    C</w:t>
      </w:r>
      <w:r w:rsidRPr="00F84644">
        <w:rPr>
          <w:color w:val="000000"/>
          <w:szCs w:val="21"/>
        </w:rPr>
        <w:t>．</w:t>
      </w:r>
      <w:r w:rsidRPr="00F84644">
        <w:rPr>
          <w:color w:val="000000"/>
          <w:szCs w:val="21"/>
        </w:rPr>
        <w:t>110</w:t>
      </w:r>
      <w:r w:rsidRPr="00F84644">
        <w:rPr>
          <w:color w:val="000000"/>
          <w:szCs w:val="21"/>
        </w:rPr>
        <w:t>伏</w:t>
      </w:r>
      <w:r w:rsidRPr="00F84644">
        <w:rPr>
          <w:color w:val="000000"/>
          <w:szCs w:val="21"/>
        </w:rPr>
        <w:t xml:space="preserve">    D</w:t>
      </w:r>
      <w:r w:rsidRPr="00F84644">
        <w:rPr>
          <w:color w:val="000000"/>
          <w:szCs w:val="21"/>
        </w:rPr>
        <w:t>．</w:t>
      </w:r>
      <w:r w:rsidRPr="00F84644">
        <w:rPr>
          <w:color w:val="000000"/>
          <w:szCs w:val="21"/>
        </w:rPr>
        <w:t>220</w:t>
      </w:r>
      <w:r w:rsidRPr="00F84644">
        <w:rPr>
          <w:color w:val="000000"/>
          <w:szCs w:val="21"/>
        </w:rPr>
        <w:t>伏</w:t>
      </w:r>
    </w:p>
    <w:p w:rsidR="00D901E0" w:rsidRPr="00F84644" w:rsidRDefault="00D901E0" w:rsidP="00D901E0">
      <w:pPr>
        <w:spacing w:line="360" w:lineRule="auto"/>
      </w:pPr>
      <w:r w:rsidRPr="00F84644">
        <w:rPr>
          <w:b/>
          <w:bCs/>
          <w:color w:val="000000"/>
          <w:kern w:val="0"/>
          <w:szCs w:val="21"/>
        </w:rPr>
        <w:t>4</w:t>
      </w:r>
      <w:r w:rsidRPr="00F84644">
        <w:rPr>
          <w:bCs/>
          <w:color w:val="000000"/>
          <w:kern w:val="0"/>
          <w:szCs w:val="21"/>
        </w:rPr>
        <w:t>．</w:t>
      </w:r>
      <w:r w:rsidRPr="00F84644">
        <w:t>下列能正确测出灯泡</w:t>
      </w:r>
      <w:r w:rsidRPr="00F84644">
        <w:t>L</w:t>
      </w:r>
      <w:r w:rsidRPr="00F84644">
        <w:rPr>
          <w:vertAlign w:val="subscript"/>
        </w:rPr>
        <w:t>2</w:t>
      </w:r>
      <w:r w:rsidRPr="00F84644">
        <w:t>两端电压的电路是</w:t>
      </w:r>
      <w:r w:rsidRPr="00F84644">
        <w:t>(</w:t>
      </w:r>
      <w:r w:rsidRPr="00F84644">
        <w:t xml:space="preserve">　　</w:t>
      </w:r>
      <w:r w:rsidRPr="00F84644">
        <w:t>)</w:t>
      </w:r>
    </w:p>
    <w:p w:rsidR="00D901E0" w:rsidRPr="00F84644" w:rsidRDefault="00D901E0" w:rsidP="00D901E0">
      <w:pPr>
        <w:spacing w:line="360" w:lineRule="auto"/>
      </w:pPr>
      <w:r w:rsidRPr="00F84644">
        <w:t xml:space="preserve"> </w:t>
      </w:r>
      <w:r>
        <w:rPr>
          <w:noProof/>
        </w:rPr>
        <w:drawing>
          <wp:inline distT="0" distB="0" distL="0" distR="0">
            <wp:extent cx="5572125" cy="107632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125" cy="1076325"/>
                    </a:xfrm>
                    <a:prstGeom prst="rect">
                      <a:avLst/>
                    </a:prstGeom>
                    <a:noFill/>
                    <a:ln>
                      <a:noFill/>
                    </a:ln>
                  </pic:spPr>
                </pic:pic>
              </a:graphicData>
            </a:graphic>
          </wp:inline>
        </w:drawing>
      </w:r>
    </w:p>
    <w:p w:rsidR="00D901E0" w:rsidRPr="00F84644" w:rsidRDefault="00D901E0" w:rsidP="00D901E0">
      <w:pPr>
        <w:pStyle w:val="a7"/>
        <w:spacing w:line="360" w:lineRule="auto"/>
        <w:rPr>
          <w:sz w:val="21"/>
          <w:szCs w:val="21"/>
        </w:rPr>
      </w:pPr>
      <w:r w:rsidRPr="00F84644">
        <w:rPr>
          <w:b/>
          <w:kern w:val="0"/>
          <w:szCs w:val="21"/>
        </w:rPr>
        <w:t>5</w:t>
      </w:r>
      <w:r w:rsidRPr="00F84644">
        <w:rPr>
          <w:b/>
          <w:bCs/>
          <w:color w:val="000000"/>
          <w:kern w:val="0"/>
          <w:szCs w:val="21"/>
        </w:rPr>
        <w:t>．</w:t>
      </w:r>
      <w:r w:rsidRPr="00F84644">
        <w:rPr>
          <w:color w:val="000000"/>
          <w:kern w:val="0"/>
        </w:rPr>
        <w:t xml:space="preserve"> </w:t>
      </w:r>
      <w:r w:rsidRPr="00F84644">
        <w:t xml:space="preserve"> </w:t>
      </w:r>
      <w:r w:rsidRPr="00F84644">
        <w:t>如图所示是某同学设计的用电压表测灯泡两端电压和用电流表测电路的电流，当闭合</w:t>
      </w:r>
      <w:r w:rsidRPr="00F84644">
        <w:t>S</w:t>
      </w:r>
      <w:r w:rsidRPr="00F84644">
        <w:t>后，下列判断正确的是</w:t>
      </w:r>
      <w:r w:rsidRPr="00F84644">
        <w:t xml:space="preserve"> (   )</w:t>
      </w:r>
    </w:p>
    <w:p w:rsidR="00D901E0" w:rsidRPr="00F84644" w:rsidRDefault="00D901E0" w:rsidP="00D901E0">
      <w:pPr>
        <w:spacing w:line="360" w:lineRule="auto"/>
      </w:pPr>
      <w:r w:rsidRPr="00F84644">
        <w:t>A</w:t>
      </w:r>
      <w:r w:rsidRPr="00F84644">
        <w:t>．灯泡灯丝会烧坏</w:t>
      </w:r>
      <w:r w:rsidRPr="00F84644">
        <w:t xml:space="preserve">      B</w:t>
      </w:r>
      <w:r w:rsidRPr="00F84644">
        <w:t>．电流表会烧坏</w:t>
      </w:r>
      <w:r w:rsidRPr="00F84644">
        <w:t xml:space="preserve">      C</w:t>
      </w:r>
      <w:r w:rsidRPr="00F84644">
        <w:t>．电压表会烧坏</w:t>
      </w:r>
      <w:r w:rsidRPr="00F84644">
        <w:t xml:space="preserve">    D</w:t>
      </w:r>
      <w:r w:rsidRPr="00F84644">
        <w:t>．两表都会烧坏</w:t>
      </w:r>
    </w:p>
    <w:p w:rsidR="00D901E0" w:rsidRPr="00F84644" w:rsidRDefault="00D901E0" w:rsidP="00D901E0">
      <w:pPr>
        <w:spacing w:line="360" w:lineRule="auto"/>
        <w:textAlignment w:val="center"/>
        <w:rPr>
          <w:kern w:val="0"/>
          <w:szCs w:val="21"/>
        </w:rPr>
      </w:pPr>
      <w:r>
        <w:rPr>
          <w:noProof/>
        </w:rPr>
        <w:drawing>
          <wp:inline distT="0" distB="0" distL="0" distR="0">
            <wp:extent cx="1714500" cy="96202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b="14407"/>
                    <a:stretch>
                      <a:fillRect/>
                    </a:stretch>
                  </pic:blipFill>
                  <pic:spPr bwMode="auto">
                    <a:xfrm>
                      <a:off x="0" y="0"/>
                      <a:ext cx="1714500" cy="962025"/>
                    </a:xfrm>
                    <a:prstGeom prst="rect">
                      <a:avLst/>
                    </a:prstGeom>
                    <a:noFill/>
                    <a:ln>
                      <a:noFill/>
                    </a:ln>
                    <a:effectLst/>
                  </pic:spPr>
                </pic:pic>
              </a:graphicData>
            </a:graphic>
          </wp:inline>
        </w:drawing>
      </w:r>
    </w:p>
    <w:p w:rsidR="00D901E0" w:rsidRPr="00F84644" w:rsidRDefault="00D901E0" w:rsidP="00D901E0">
      <w:pPr>
        <w:spacing w:line="360" w:lineRule="auto"/>
      </w:pPr>
      <w:r w:rsidRPr="00F84644">
        <w:rPr>
          <w:b/>
          <w:bCs/>
          <w:color w:val="000000"/>
          <w:kern w:val="0"/>
          <w:szCs w:val="21"/>
        </w:rPr>
        <w:t>6</w:t>
      </w:r>
      <w:r w:rsidRPr="00F84644">
        <w:rPr>
          <w:color w:val="000000"/>
          <w:kern w:val="0"/>
          <w:szCs w:val="21"/>
        </w:rPr>
        <w:t>．</w:t>
      </w:r>
      <w:bookmarkStart w:id="1" w:name="topic_16f2c9ae-2bdf-4753-be7d-aaa1755db7"/>
      <w:r w:rsidRPr="00F84644">
        <w:t>小灯泡两端的电压大小可以用</w:t>
      </w:r>
      <w:r w:rsidRPr="00F84644">
        <w:rPr>
          <w:u w:val="single"/>
        </w:rPr>
        <w:t xml:space="preserve">     </w:t>
      </w:r>
      <w:r w:rsidRPr="00F84644">
        <w:t>测量，使用时，必须将其</w:t>
      </w:r>
      <w:r w:rsidRPr="00F84644">
        <w:rPr>
          <w:u w:val="single"/>
        </w:rPr>
        <w:t xml:space="preserve">     </w:t>
      </w:r>
      <w:r w:rsidRPr="00F84644">
        <w:t>在待测电路两端，并</w:t>
      </w:r>
      <w:r w:rsidRPr="00F84644">
        <w:lastRenderedPageBreak/>
        <w:t>使电流从</w:t>
      </w:r>
      <w:r w:rsidRPr="00F84644">
        <w:rPr>
          <w:u w:val="single"/>
        </w:rPr>
        <w:t xml:space="preserve">   </w:t>
      </w:r>
      <w:r w:rsidRPr="00F84644">
        <w:t>流入电压表，从</w:t>
      </w:r>
      <w:r w:rsidRPr="00F84644">
        <w:rPr>
          <w:u w:val="single"/>
        </w:rPr>
        <w:t xml:space="preserve">      </w:t>
      </w:r>
      <w:r w:rsidRPr="00F84644">
        <w:t>流出电压表，使用电压表时要注意选择合适的</w:t>
      </w:r>
      <w:r w:rsidRPr="00F84644">
        <w:rPr>
          <w:u w:val="single"/>
        </w:rPr>
        <w:t xml:space="preserve">       </w:t>
      </w:r>
      <w:r w:rsidRPr="00F84644">
        <w:t>。由三节干电池串联起来作电源，则应选用</w:t>
      </w:r>
      <w:r w:rsidRPr="00F84644">
        <w:rPr>
          <w:u w:val="single"/>
        </w:rPr>
        <w:t xml:space="preserve">      </w:t>
      </w:r>
      <w:r w:rsidRPr="00F84644">
        <w:t>(</w:t>
      </w:r>
      <w:r w:rsidRPr="00F84644">
        <w:t>选填</w:t>
      </w:r>
      <w:r w:rsidRPr="00F84644">
        <w:t>“0</w:t>
      </w:r>
      <w:r w:rsidRPr="00F84644">
        <w:t>～</w:t>
      </w:r>
      <w:r w:rsidRPr="00F84644">
        <w:t>3V”</w:t>
      </w:r>
      <w:r w:rsidRPr="00F84644">
        <w:t>或</w:t>
      </w:r>
      <w:r w:rsidRPr="00F84644">
        <w:t>“0</w:t>
      </w:r>
      <w:r w:rsidRPr="00F84644">
        <w:t>～</w:t>
      </w:r>
      <w:r w:rsidRPr="00F84644">
        <w:t>15V”)</w:t>
      </w:r>
      <w:r w:rsidRPr="00F84644">
        <w:t>的量程来测电池组的电压。</w:t>
      </w:r>
    </w:p>
    <w:p w:rsidR="00D901E0" w:rsidRPr="00F84644" w:rsidRDefault="00D901E0" w:rsidP="00D901E0">
      <w:pPr>
        <w:spacing w:line="360" w:lineRule="auto"/>
      </w:pPr>
      <w:r w:rsidRPr="00F84644">
        <w:rPr>
          <w:b/>
          <w:bCs/>
          <w:color w:val="000000"/>
          <w:kern w:val="0"/>
          <w:szCs w:val="21"/>
        </w:rPr>
        <w:t>7</w:t>
      </w:r>
      <w:bookmarkEnd w:id="1"/>
      <w:r w:rsidRPr="00F84644">
        <w:rPr>
          <w:bCs/>
          <w:color w:val="000000"/>
          <w:kern w:val="0"/>
          <w:szCs w:val="21"/>
        </w:rPr>
        <w:t>．</w:t>
      </w:r>
      <w:r w:rsidRPr="00F84644">
        <w:t>如图所示，当开关</w:t>
      </w:r>
      <w:r w:rsidRPr="00F84644">
        <w:t>S</w:t>
      </w:r>
      <w:r w:rsidRPr="00F84644">
        <w:t>闭合后，要使灯</w:t>
      </w:r>
      <w:r w:rsidRPr="00F84644">
        <w:t>L</w:t>
      </w:r>
      <w:r w:rsidRPr="00F84644">
        <w:rPr>
          <w:vertAlign w:val="subscript"/>
        </w:rPr>
        <w:t>1</w:t>
      </w:r>
      <w:r w:rsidRPr="00F84644">
        <w:t>．</w:t>
      </w:r>
      <w:r w:rsidRPr="00F84644">
        <w:t>L</w:t>
      </w:r>
      <w:r w:rsidRPr="00F84644">
        <w:rPr>
          <w:vertAlign w:val="subscript"/>
        </w:rPr>
        <w:t>2</w:t>
      </w:r>
      <w:r w:rsidRPr="00F84644">
        <w:t>并联，甲表是</w:t>
      </w:r>
      <w:r w:rsidRPr="00F84644">
        <w:t>________(</w:t>
      </w:r>
      <w:r w:rsidRPr="00F84644">
        <w:t>选填</w:t>
      </w:r>
      <w:r w:rsidRPr="00F84644">
        <w:t>“</w:t>
      </w:r>
      <w:r w:rsidRPr="00F84644">
        <w:t>电流表</w:t>
      </w:r>
      <w:r w:rsidRPr="00F84644">
        <w:t>”</w:t>
      </w:r>
      <w:r w:rsidRPr="00F84644">
        <w:t>或</w:t>
      </w:r>
      <w:r w:rsidRPr="00F84644">
        <w:t>“</w:t>
      </w:r>
      <w:r w:rsidRPr="00F84644">
        <w:t>电压表</w:t>
      </w:r>
      <w:r w:rsidRPr="00F84644">
        <w:t>”)</w:t>
      </w:r>
      <w:r w:rsidRPr="00F84644">
        <w:t>，若甲．乙两个表调换位置，闭合开关</w:t>
      </w:r>
      <w:r w:rsidRPr="00F84644">
        <w:t>S</w:t>
      </w:r>
      <w:r w:rsidRPr="00F84644">
        <w:t>后，仍能继续发光的灯是</w:t>
      </w:r>
      <w:r w:rsidRPr="00F84644">
        <w:t>________</w:t>
      </w:r>
      <w:r w:rsidRPr="00F84644">
        <w:t>。</w:t>
      </w:r>
    </w:p>
    <w:p w:rsidR="00D901E0" w:rsidRPr="00F84644" w:rsidRDefault="00D901E0" w:rsidP="00D901E0">
      <w:pPr>
        <w:spacing w:line="360" w:lineRule="auto"/>
      </w:pPr>
      <w:r>
        <w:rPr>
          <w:noProof/>
        </w:rPr>
        <w:drawing>
          <wp:inline distT="0" distB="0" distL="0" distR="0">
            <wp:extent cx="1476375" cy="92392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b="22400"/>
                    <a:stretch>
                      <a:fillRect/>
                    </a:stretch>
                  </pic:blipFill>
                  <pic:spPr bwMode="auto">
                    <a:xfrm>
                      <a:off x="0" y="0"/>
                      <a:ext cx="1476375" cy="923925"/>
                    </a:xfrm>
                    <a:prstGeom prst="rect">
                      <a:avLst/>
                    </a:prstGeom>
                    <a:noFill/>
                    <a:ln>
                      <a:noFill/>
                    </a:ln>
                    <a:effectLst/>
                  </pic:spPr>
                </pic:pic>
              </a:graphicData>
            </a:graphic>
          </wp:inline>
        </w:drawing>
      </w:r>
    </w:p>
    <w:p w:rsidR="00D901E0" w:rsidRPr="00F84644" w:rsidRDefault="00D901E0" w:rsidP="00D901E0">
      <w:pPr>
        <w:spacing w:line="360" w:lineRule="auto"/>
      </w:pPr>
      <w:r w:rsidRPr="00F84644">
        <w:rPr>
          <w:b/>
          <w:kern w:val="0"/>
          <w:szCs w:val="21"/>
        </w:rPr>
        <w:t>8</w:t>
      </w:r>
      <w:r w:rsidRPr="00F84644">
        <w:rPr>
          <w:bCs/>
          <w:kern w:val="0"/>
          <w:szCs w:val="21"/>
        </w:rPr>
        <w:t>．</w:t>
      </w:r>
      <w:r w:rsidRPr="00F84644">
        <w:t>如图所示是某同学测小灯泡</w:t>
      </w:r>
      <w:r w:rsidRPr="00F84644">
        <w:t>L</w:t>
      </w:r>
      <w:r w:rsidRPr="00F84644">
        <w:rPr>
          <w:vertAlign w:val="subscript"/>
        </w:rPr>
        <w:t>1</w:t>
      </w:r>
      <w:r w:rsidRPr="00F84644">
        <w:t>．</w:t>
      </w:r>
      <w:r w:rsidRPr="00F84644">
        <w:t>L</w:t>
      </w:r>
      <w:r w:rsidRPr="00F84644">
        <w:rPr>
          <w:vertAlign w:val="subscript"/>
        </w:rPr>
        <w:t>2</w:t>
      </w:r>
      <w:r w:rsidRPr="00F84644">
        <w:t>两端电压的电路图，请指出图中的两处错误：</w:t>
      </w:r>
    </w:p>
    <w:p w:rsidR="00D901E0" w:rsidRPr="00F84644" w:rsidRDefault="00D901E0" w:rsidP="00D901E0">
      <w:pPr>
        <w:spacing w:line="360" w:lineRule="auto"/>
      </w:pPr>
      <w:r w:rsidRPr="00F84644">
        <w:t>(1)</w:t>
      </w:r>
      <w:r w:rsidRPr="00F84644">
        <w:rPr>
          <w:u w:val="single"/>
        </w:rPr>
        <w:t xml:space="preserve">                         </w:t>
      </w:r>
      <w:r w:rsidRPr="00F84644">
        <w:t>；</w:t>
      </w:r>
      <w:r w:rsidRPr="00F84644">
        <w:t>(2)</w:t>
      </w:r>
      <w:r w:rsidRPr="00F84644">
        <w:rPr>
          <w:u w:val="single"/>
        </w:rPr>
        <w:t xml:space="preserve">                </w:t>
      </w:r>
      <w:r w:rsidRPr="00F84644">
        <w:t>。</w:t>
      </w:r>
    </w:p>
    <w:p w:rsidR="00D901E0" w:rsidRPr="00F84644" w:rsidRDefault="00D901E0" w:rsidP="00D901E0">
      <w:pPr>
        <w:spacing w:line="360" w:lineRule="auto"/>
        <w:textAlignment w:val="top"/>
        <w:rPr>
          <w:szCs w:val="21"/>
        </w:rPr>
      </w:pPr>
      <w:r>
        <w:rPr>
          <w:noProof/>
        </w:rPr>
        <w:drawing>
          <wp:inline distT="0" distB="0" distL="0" distR="0">
            <wp:extent cx="1009650" cy="89535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b="15315"/>
                    <a:stretch>
                      <a:fillRect/>
                    </a:stretch>
                  </pic:blipFill>
                  <pic:spPr bwMode="auto">
                    <a:xfrm>
                      <a:off x="0" y="0"/>
                      <a:ext cx="1009650" cy="895350"/>
                    </a:xfrm>
                    <a:prstGeom prst="rect">
                      <a:avLst/>
                    </a:prstGeom>
                    <a:noFill/>
                    <a:ln>
                      <a:noFill/>
                    </a:ln>
                    <a:effectLst/>
                  </pic:spPr>
                </pic:pic>
              </a:graphicData>
            </a:graphic>
          </wp:inline>
        </w:drawing>
      </w:r>
    </w:p>
    <w:p w:rsidR="00D901E0" w:rsidRPr="00F84644" w:rsidRDefault="00D901E0" w:rsidP="00D901E0">
      <w:pPr>
        <w:spacing w:line="360" w:lineRule="auto"/>
      </w:pPr>
      <w:r w:rsidRPr="00F84644">
        <w:rPr>
          <w:b/>
          <w:kern w:val="0"/>
          <w:szCs w:val="21"/>
        </w:rPr>
        <w:t>9</w:t>
      </w:r>
      <w:r w:rsidRPr="00F84644">
        <w:rPr>
          <w:bCs/>
          <w:color w:val="000000"/>
          <w:kern w:val="0"/>
          <w:szCs w:val="21"/>
        </w:rPr>
        <w:t>．</w:t>
      </w:r>
      <w:r w:rsidRPr="00F84644">
        <w:t>如图所示，用电压表测小灯泡两端的电压，用电流表测通过小灯泡的电流的实物连接图：</w:t>
      </w:r>
      <w:r w:rsidRPr="00F84644">
        <w:br/>
        <w:t>(1)</w:t>
      </w:r>
      <w:r w:rsidRPr="00F84644">
        <w:t>由实物图的连接可知，甲电表为</w:t>
      </w:r>
      <w:r w:rsidRPr="00F84644">
        <w:rPr>
          <w:u w:val="single"/>
        </w:rPr>
        <w:t xml:space="preserve">     </w:t>
      </w:r>
      <w:r w:rsidRPr="00F84644">
        <w:t>；乙电表为</w:t>
      </w:r>
      <w:r w:rsidRPr="00F84644">
        <w:rPr>
          <w:u w:val="single"/>
        </w:rPr>
        <w:t xml:space="preserve">       </w:t>
      </w:r>
      <w:r w:rsidRPr="00F84644">
        <w:t>。</w:t>
      </w:r>
      <w:r w:rsidRPr="00F84644">
        <w:br/>
        <w:t>(2)</w:t>
      </w:r>
      <w:r w:rsidRPr="00F84644">
        <w:t>电流表右端为</w:t>
      </w:r>
      <w:r w:rsidRPr="00F84644">
        <w:rPr>
          <w:u w:val="single"/>
        </w:rPr>
        <w:t xml:space="preserve">      </w:t>
      </w:r>
      <w:r w:rsidRPr="00F84644">
        <w:t>接线柱，量程为</w:t>
      </w:r>
      <w:r w:rsidRPr="00F84644">
        <w:t xml:space="preserve"> </w:t>
      </w:r>
      <w:r w:rsidRPr="00F84644">
        <w:rPr>
          <w:u w:val="single"/>
        </w:rPr>
        <w:t xml:space="preserve">      </w:t>
      </w:r>
      <w:r w:rsidRPr="00F84644">
        <w:t>；电压表右端为</w:t>
      </w:r>
      <w:r w:rsidRPr="00F84644">
        <w:rPr>
          <w:u w:val="single"/>
        </w:rPr>
        <w:t xml:space="preserve">     </w:t>
      </w:r>
      <w:r w:rsidRPr="00F84644">
        <w:t>接线柱，量程为</w:t>
      </w:r>
      <w:r w:rsidRPr="00F84644">
        <w:rPr>
          <w:u w:val="single"/>
        </w:rPr>
        <w:t xml:space="preserve">       </w:t>
      </w:r>
      <w:r w:rsidRPr="00F84644">
        <w:t>。</w:t>
      </w:r>
    </w:p>
    <w:p w:rsidR="00D901E0" w:rsidRPr="00F84644" w:rsidRDefault="00D901E0" w:rsidP="00D901E0">
      <w:pPr>
        <w:spacing w:line="360" w:lineRule="auto"/>
      </w:pPr>
      <w:r w:rsidRPr="00F84644">
        <w:t>(3)</w:t>
      </w:r>
      <w:r w:rsidRPr="00F84644">
        <w:t>根据实物连接图，画出电路图。</w:t>
      </w:r>
      <w:r w:rsidRPr="00F84644">
        <w:br/>
        <w:t>(4)</w:t>
      </w:r>
      <w:r w:rsidRPr="00F84644">
        <w:t>根据甲．乙两表的刻度盘指针的位置可知，灯泡两端的电压为</w:t>
      </w:r>
      <w:r w:rsidRPr="00F84644">
        <w:rPr>
          <w:u w:val="single"/>
        </w:rPr>
        <w:t xml:space="preserve">      </w:t>
      </w:r>
      <w:r w:rsidRPr="00F84644">
        <w:t>V</w:t>
      </w:r>
      <w:r w:rsidRPr="00F84644">
        <w:t>，通过灯泡的电流为</w:t>
      </w:r>
      <w:r w:rsidRPr="00F84644">
        <w:rPr>
          <w:u w:val="single"/>
        </w:rPr>
        <w:t xml:space="preserve">     </w:t>
      </w:r>
      <w:r w:rsidRPr="00F84644">
        <w:t>。</w:t>
      </w:r>
    </w:p>
    <w:p w:rsidR="00D901E0" w:rsidRPr="00F84644" w:rsidRDefault="00D901E0" w:rsidP="00D901E0">
      <w:pPr>
        <w:spacing w:line="360" w:lineRule="auto"/>
        <w:textAlignment w:val="top"/>
        <w:rPr>
          <w:szCs w:val="21"/>
        </w:rPr>
      </w:pPr>
      <w:r>
        <w:rPr>
          <w:noProof/>
          <w:color w:val="000000"/>
          <w:szCs w:val="21"/>
        </w:rPr>
        <w:drawing>
          <wp:inline distT="0" distB="0" distL="0" distR="0">
            <wp:extent cx="4981575" cy="116205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b="11594"/>
                    <a:stretch>
                      <a:fillRect/>
                    </a:stretch>
                  </pic:blipFill>
                  <pic:spPr bwMode="auto">
                    <a:xfrm>
                      <a:off x="0" y="0"/>
                      <a:ext cx="4981575" cy="1162050"/>
                    </a:xfrm>
                    <a:prstGeom prst="rect">
                      <a:avLst/>
                    </a:prstGeom>
                    <a:noFill/>
                    <a:ln>
                      <a:noFill/>
                    </a:ln>
                    <a:effectLst/>
                  </pic:spPr>
                </pic:pic>
              </a:graphicData>
            </a:graphic>
          </wp:inline>
        </w:drawing>
      </w:r>
    </w:p>
    <w:p w:rsidR="00D901E0" w:rsidRPr="00F84644" w:rsidRDefault="00D901E0" w:rsidP="00D901E0">
      <w:pPr>
        <w:spacing w:line="360" w:lineRule="auto"/>
      </w:pPr>
      <w:r w:rsidRPr="00F84644">
        <w:rPr>
          <w:b/>
          <w:kern w:val="0"/>
          <w:szCs w:val="21"/>
        </w:rPr>
        <w:t>10</w:t>
      </w:r>
      <w:r w:rsidRPr="00F84644">
        <w:rPr>
          <w:bCs/>
          <w:color w:val="000000"/>
          <w:kern w:val="0"/>
          <w:szCs w:val="21"/>
        </w:rPr>
        <w:t>．</w:t>
      </w:r>
      <w:r w:rsidRPr="00F84644">
        <w:t>请你仔细观察如图所示实物电路，并在下面两种方案中任选一种方案，使电路成为合理的电路。</w:t>
      </w:r>
      <w:r w:rsidRPr="00F84644">
        <w:t>(1)</w:t>
      </w:r>
      <w:r w:rsidRPr="00F84644">
        <w:t>在图中只加一根导线，使两个灯泡并联。</w:t>
      </w:r>
    </w:p>
    <w:p w:rsidR="00D901E0" w:rsidRPr="00F84644" w:rsidRDefault="00D901E0" w:rsidP="00D901E0">
      <w:pPr>
        <w:spacing w:line="360" w:lineRule="auto"/>
      </w:pPr>
      <w:r w:rsidRPr="00F84644">
        <w:t>(2)</w:t>
      </w:r>
      <w:r w:rsidRPr="00F84644">
        <w:t>在图中只改动一根导线的一端，使两个小灯泡串联。要求：在被改动的导线上画</w:t>
      </w:r>
      <w:r w:rsidRPr="00F84644">
        <w:t>“×”</w:t>
      </w:r>
      <w:r w:rsidRPr="00F84644">
        <w:t>，然后画出改动的导线。</w:t>
      </w:r>
    </w:p>
    <w:p w:rsidR="00D901E0" w:rsidRPr="00F84644" w:rsidRDefault="00D901E0" w:rsidP="00D901E0">
      <w:pPr>
        <w:pStyle w:val="a6"/>
        <w:spacing w:line="360" w:lineRule="auto"/>
        <w:jc w:val="left"/>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1790700" cy="106680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90700" cy="1066800"/>
                    </a:xfrm>
                    <a:prstGeom prst="rect">
                      <a:avLst/>
                    </a:prstGeom>
                    <a:noFill/>
                    <a:ln>
                      <a:noFill/>
                    </a:ln>
                    <a:effectLst/>
                  </pic:spPr>
                </pic:pic>
              </a:graphicData>
            </a:graphic>
          </wp:inline>
        </w:drawing>
      </w:r>
    </w:p>
    <w:p w:rsidR="00D901E0" w:rsidRPr="00F84644" w:rsidRDefault="00D901E0" w:rsidP="00D901E0">
      <w:pPr>
        <w:adjustRightInd w:val="0"/>
        <w:snapToGrid w:val="0"/>
        <w:spacing w:line="360" w:lineRule="auto"/>
        <w:jc w:val="left"/>
        <w:textAlignment w:val="center"/>
        <w:rPr>
          <w:b/>
          <w:color w:val="000000"/>
          <w:kern w:val="0"/>
          <w:sz w:val="28"/>
          <w:szCs w:val="21"/>
        </w:rPr>
      </w:pPr>
      <w:r w:rsidRPr="00F84644">
        <w:rPr>
          <w:b/>
          <w:color w:val="000000"/>
          <w:kern w:val="0"/>
          <w:sz w:val="28"/>
          <w:szCs w:val="21"/>
        </w:rPr>
        <w:t>二．提升训练</w:t>
      </w:r>
    </w:p>
    <w:p w:rsidR="00D901E0" w:rsidRPr="00F84644" w:rsidRDefault="00D901E0" w:rsidP="00D901E0">
      <w:pPr>
        <w:spacing w:line="360" w:lineRule="auto"/>
      </w:pPr>
      <w:r w:rsidRPr="00F84644">
        <w:rPr>
          <w:b/>
          <w:kern w:val="0"/>
          <w:szCs w:val="21"/>
        </w:rPr>
        <w:t>1</w:t>
      </w:r>
      <w:r w:rsidRPr="00F84644">
        <w:rPr>
          <w:kern w:val="0"/>
          <w:szCs w:val="21"/>
        </w:rPr>
        <w:t>．</w:t>
      </w:r>
      <w:r w:rsidRPr="00F84644">
        <w:t>下列有关</w:t>
      </w:r>
      <w:r w:rsidRPr="00F84644">
        <w:t>“</w:t>
      </w:r>
      <w:r w:rsidRPr="00F84644">
        <w:t>电</w:t>
      </w:r>
      <w:r w:rsidRPr="00F84644">
        <w:t>”</w:t>
      </w:r>
      <w:r w:rsidRPr="00F84644">
        <w:t>的说法正确的是</w:t>
      </w:r>
      <w:r w:rsidRPr="00F84644">
        <w:t>(</w:t>
      </w:r>
      <w:r w:rsidRPr="00F84644">
        <w:t xml:space="preserve">　　</w:t>
      </w:r>
      <w:r w:rsidRPr="00F84644">
        <w:t>)</w:t>
      </w:r>
    </w:p>
    <w:p w:rsidR="00D901E0" w:rsidRPr="00F84644" w:rsidRDefault="00D901E0" w:rsidP="00D901E0">
      <w:pPr>
        <w:spacing w:line="360" w:lineRule="auto"/>
      </w:pPr>
      <w:r w:rsidRPr="00F84644">
        <w:t>A</w:t>
      </w:r>
      <w:r w:rsidRPr="00F84644">
        <w:t>．运动的电荷一定形成电流</w:t>
      </w:r>
      <w:r w:rsidRPr="00F84644">
        <w:t xml:space="preserve">               B</w:t>
      </w:r>
      <w:r w:rsidRPr="00F84644">
        <w:t>．电路两端有电压就一定有电流</w:t>
      </w:r>
      <w:r w:rsidRPr="00F84644">
        <w:t xml:space="preserve"> </w:t>
      </w:r>
    </w:p>
    <w:p w:rsidR="00D901E0" w:rsidRPr="00F84644" w:rsidRDefault="00D901E0" w:rsidP="00D901E0">
      <w:pPr>
        <w:spacing w:line="360" w:lineRule="auto"/>
      </w:pPr>
      <w:r w:rsidRPr="00F84644">
        <w:t>C</w:t>
      </w:r>
      <w:r w:rsidRPr="00F84644">
        <w:t>．电阻中有电流，它的两端一定有电压</w:t>
      </w:r>
      <w:r w:rsidRPr="00F84644">
        <w:t xml:space="preserve">     D</w:t>
      </w:r>
      <w:r w:rsidRPr="00F84644">
        <w:t>．电路中灯泡不亮，一定是灯丝断了</w:t>
      </w:r>
    </w:p>
    <w:p w:rsidR="00D901E0" w:rsidRPr="00F84644" w:rsidRDefault="00D901E0" w:rsidP="00D901E0">
      <w:pPr>
        <w:pStyle w:val="a6"/>
        <w:spacing w:line="360" w:lineRule="auto"/>
        <w:rPr>
          <w:rFonts w:ascii="Times New Roman" w:hAnsi="Times New Roman" w:cs="Times New Roman"/>
        </w:rPr>
      </w:pPr>
      <w:r w:rsidRPr="00F84644">
        <w:rPr>
          <w:rFonts w:ascii="Times New Roman" w:hAnsi="Times New Roman" w:cs="Times New Roman"/>
          <w:b/>
          <w:kern w:val="0"/>
        </w:rPr>
        <w:t>2</w:t>
      </w:r>
      <w:r w:rsidRPr="00F84644">
        <w:rPr>
          <w:rFonts w:ascii="Times New Roman" w:hAnsi="Times New Roman" w:cs="Times New Roman"/>
          <w:bCs/>
          <w:color w:val="000000"/>
          <w:kern w:val="0"/>
        </w:rPr>
        <w:t>．</w:t>
      </w:r>
      <w:r w:rsidRPr="00F84644">
        <w:rPr>
          <w:rFonts w:ascii="Times New Roman" w:hAnsi="Times New Roman" w:cs="Times New Roman"/>
        </w:rPr>
        <w:t>如图电路中，当开关</w:t>
      </w:r>
      <w:r w:rsidRPr="00F84644">
        <w:rPr>
          <w:rFonts w:ascii="Times New Roman" w:hAnsi="Times New Roman" w:cs="Times New Roman"/>
        </w:rPr>
        <w:t>S</w:t>
      </w:r>
      <w:r w:rsidRPr="00F84644">
        <w:rPr>
          <w:rFonts w:ascii="Times New Roman" w:hAnsi="Times New Roman" w:cs="Times New Roman"/>
        </w:rPr>
        <w:t>闭合时，电压表测的是</w:t>
      </w:r>
      <w:r w:rsidRPr="00F84644">
        <w:rPr>
          <w:rFonts w:ascii="Times New Roman" w:hAnsi="Times New Roman" w:cs="Times New Roman"/>
        </w:rPr>
        <w:t>(</w:t>
      </w:r>
      <w:r w:rsidRPr="00F84644">
        <w:rPr>
          <w:rFonts w:ascii="Times New Roman" w:hAnsi="Times New Roman" w:cs="Times New Roman"/>
        </w:rPr>
        <w:t xml:space="preserve">　　</w:t>
      </w:r>
      <w:r w:rsidRPr="00F84644">
        <w:rPr>
          <w:rFonts w:ascii="Times New Roman" w:hAnsi="Times New Roman" w:cs="Times New Roman"/>
        </w:rPr>
        <w:t>)</w:t>
      </w:r>
    </w:p>
    <w:p w:rsidR="00D901E0" w:rsidRPr="00F84644" w:rsidRDefault="00D901E0" w:rsidP="00D901E0">
      <w:pPr>
        <w:pStyle w:val="a6"/>
        <w:spacing w:line="360" w:lineRule="auto"/>
        <w:rPr>
          <w:rFonts w:ascii="Times New Roman" w:hAnsi="Times New Roman" w:cs="Times New Roman"/>
        </w:rPr>
      </w:pPr>
      <w:r w:rsidRPr="00F84644">
        <w:rPr>
          <w:rFonts w:ascii="Times New Roman" w:hAnsi="Times New Roman" w:cs="Times New Roman"/>
        </w:rPr>
        <w:t>A</w:t>
      </w:r>
      <w:r w:rsidRPr="00F84644">
        <w:rPr>
          <w:rFonts w:ascii="Times New Roman" w:hAnsi="Times New Roman" w:cs="Times New Roman"/>
        </w:rPr>
        <w:t>．</w:t>
      </w:r>
      <w:r w:rsidRPr="00F84644">
        <w:rPr>
          <w:rFonts w:ascii="Times New Roman" w:hAnsi="Times New Roman" w:cs="Times New Roman"/>
        </w:rPr>
        <w:t>L</w:t>
      </w:r>
      <w:r w:rsidRPr="00F84644">
        <w:rPr>
          <w:rFonts w:ascii="Times New Roman" w:hAnsi="Times New Roman" w:cs="Times New Roman"/>
          <w:vertAlign w:val="subscript"/>
        </w:rPr>
        <w:t>1</w:t>
      </w:r>
      <w:r w:rsidRPr="00F84644">
        <w:rPr>
          <w:rFonts w:ascii="Times New Roman" w:hAnsi="Times New Roman" w:cs="Times New Roman"/>
        </w:rPr>
        <w:t>的电压</w:t>
      </w:r>
      <w:r w:rsidRPr="00F84644">
        <w:rPr>
          <w:rFonts w:ascii="Times New Roman" w:hAnsi="Times New Roman" w:cs="Times New Roman"/>
        </w:rPr>
        <w:t xml:space="preserve">       B</w:t>
      </w:r>
      <w:r w:rsidRPr="00F84644">
        <w:rPr>
          <w:rFonts w:ascii="Times New Roman" w:hAnsi="Times New Roman" w:cs="Times New Roman"/>
        </w:rPr>
        <w:t>．</w:t>
      </w:r>
      <w:r w:rsidRPr="00F84644">
        <w:rPr>
          <w:rFonts w:ascii="Times New Roman" w:hAnsi="Times New Roman" w:cs="Times New Roman"/>
        </w:rPr>
        <w:t>L</w:t>
      </w:r>
      <w:r w:rsidRPr="00F84644">
        <w:rPr>
          <w:rFonts w:ascii="Times New Roman" w:hAnsi="Times New Roman" w:cs="Times New Roman"/>
          <w:vertAlign w:val="subscript"/>
        </w:rPr>
        <w:t>2</w:t>
      </w:r>
      <w:r w:rsidRPr="00F84644">
        <w:rPr>
          <w:rFonts w:ascii="Times New Roman" w:hAnsi="Times New Roman" w:cs="Times New Roman"/>
        </w:rPr>
        <w:t>的电压</w:t>
      </w:r>
      <w:r w:rsidRPr="00F84644">
        <w:rPr>
          <w:rFonts w:ascii="Times New Roman" w:hAnsi="Times New Roman" w:cs="Times New Roman"/>
        </w:rPr>
        <w:t xml:space="preserve">   C</w:t>
      </w:r>
      <w:r w:rsidRPr="00F84644">
        <w:rPr>
          <w:rFonts w:ascii="Times New Roman" w:hAnsi="Times New Roman" w:cs="Times New Roman"/>
        </w:rPr>
        <w:t>．</w:t>
      </w:r>
      <w:r w:rsidRPr="00F84644">
        <w:rPr>
          <w:rFonts w:ascii="Times New Roman" w:hAnsi="Times New Roman" w:cs="Times New Roman"/>
        </w:rPr>
        <w:t>L</w:t>
      </w:r>
      <w:r w:rsidRPr="00F84644">
        <w:rPr>
          <w:rFonts w:ascii="Times New Roman" w:hAnsi="Times New Roman" w:cs="Times New Roman"/>
          <w:vertAlign w:val="subscript"/>
        </w:rPr>
        <w:t>1</w:t>
      </w:r>
      <w:r w:rsidRPr="00F84644">
        <w:rPr>
          <w:rFonts w:ascii="Times New Roman" w:hAnsi="Times New Roman" w:cs="Times New Roman"/>
        </w:rPr>
        <w:t>和</w:t>
      </w:r>
      <w:r w:rsidRPr="00F84644">
        <w:rPr>
          <w:rFonts w:ascii="Times New Roman" w:hAnsi="Times New Roman" w:cs="Times New Roman"/>
        </w:rPr>
        <w:t>L</w:t>
      </w:r>
      <w:r w:rsidRPr="00F84644">
        <w:rPr>
          <w:rFonts w:ascii="Times New Roman" w:hAnsi="Times New Roman" w:cs="Times New Roman"/>
          <w:vertAlign w:val="subscript"/>
        </w:rPr>
        <w:t>2</w:t>
      </w:r>
      <w:r w:rsidRPr="00F84644">
        <w:rPr>
          <w:rFonts w:ascii="Times New Roman" w:hAnsi="Times New Roman" w:cs="Times New Roman"/>
        </w:rPr>
        <w:t>总电压</w:t>
      </w:r>
      <w:r w:rsidRPr="00F84644">
        <w:rPr>
          <w:rFonts w:ascii="Times New Roman" w:hAnsi="Times New Roman" w:cs="Times New Roman"/>
        </w:rPr>
        <w:t xml:space="preserve">  D</w:t>
      </w:r>
      <w:r w:rsidRPr="00F84644">
        <w:rPr>
          <w:rFonts w:ascii="Times New Roman" w:hAnsi="Times New Roman" w:cs="Times New Roman"/>
        </w:rPr>
        <w:t>．电源和</w:t>
      </w:r>
      <w:r w:rsidRPr="00F84644">
        <w:rPr>
          <w:rFonts w:ascii="Times New Roman" w:hAnsi="Times New Roman" w:cs="Times New Roman"/>
        </w:rPr>
        <w:t>L</w:t>
      </w:r>
      <w:r w:rsidRPr="00F84644">
        <w:rPr>
          <w:rFonts w:ascii="Times New Roman" w:hAnsi="Times New Roman" w:cs="Times New Roman"/>
          <w:vertAlign w:val="subscript"/>
        </w:rPr>
        <w:t>1</w:t>
      </w:r>
      <w:r w:rsidRPr="00F84644">
        <w:rPr>
          <w:rFonts w:ascii="Times New Roman" w:hAnsi="Times New Roman" w:cs="Times New Roman"/>
        </w:rPr>
        <w:t>总电压</w:t>
      </w:r>
      <w:r w:rsidRPr="00F84644">
        <w:rPr>
          <w:rFonts w:ascii="Times New Roman" w:hAnsi="Times New Roman" w:cs="Times New Roman"/>
        </w:rPr>
        <w:t xml:space="preserve"> </w:t>
      </w:r>
    </w:p>
    <w:p w:rsidR="00D901E0" w:rsidRPr="00F84644" w:rsidRDefault="00D901E0" w:rsidP="00D901E0">
      <w:pPr>
        <w:pStyle w:val="a6"/>
        <w:spacing w:line="360" w:lineRule="auto"/>
        <w:rPr>
          <w:rFonts w:ascii="Times New Roman" w:hAnsi="Times New Roman" w:cs="Times New Roman"/>
        </w:rPr>
      </w:pPr>
      <w:r>
        <w:rPr>
          <w:rFonts w:ascii="Times New Roman" w:hAnsi="Times New Roman" w:cs="Times New Roman"/>
          <w:noProof/>
        </w:rPr>
        <w:drawing>
          <wp:inline distT="0" distB="0" distL="0" distR="0">
            <wp:extent cx="1181100" cy="8572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81100" cy="857250"/>
                    </a:xfrm>
                    <a:prstGeom prst="rect">
                      <a:avLst/>
                    </a:prstGeom>
                    <a:noFill/>
                    <a:ln>
                      <a:noFill/>
                    </a:ln>
                  </pic:spPr>
                </pic:pic>
              </a:graphicData>
            </a:graphic>
          </wp:inline>
        </w:drawing>
      </w:r>
    </w:p>
    <w:p w:rsidR="00D901E0" w:rsidRPr="00F84644" w:rsidRDefault="00D901E0" w:rsidP="00D901E0">
      <w:pPr>
        <w:pStyle w:val="a6"/>
        <w:spacing w:line="360" w:lineRule="auto"/>
        <w:rPr>
          <w:rFonts w:ascii="Times New Roman" w:hAnsi="Times New Roman" w:cs="Times New Roman"/>
          <w:bCs/>
        </w:rPr>
      </w:pPr>
      <w:r w:rsidRPr="00F84644">
        <w:rPr>
          <w:rFonts w:ascii="Times New Roman" w:hAnsi="Times New Roman" w:cs="Times New Roman"/>
          <w:b/>
          <w:bCs/>
          <w:kern w:val="0"/>
        </w:rPr>
        <w:t>3</w:t>
      </w:r>
      <w:r w:rsidRPr="00F84644">
        <w:rPr>
          <w:rFonts w:ascii="Times New Roman" w:hAnsi="Times New Roman" w:cs="Times New Roman"/>
          <w:b/>
          <w:bCs/>
          <w:kern w:val="0"/>
        </w:rPr>
        <w:t>．</w:t>
      </w:r>
      <w:r w:rsidRPr="00F84644">
        <w:rPr>
          <w:rFonts w:ascii="Times New Roman" w:hAnsi="Times New Roman" w:cs="Times New Roman"/>
          <w:bCs/>
        </w:rPr>
        <w:t>在图所示电路中，开关闭合后，会出现的后果是</w:t>
      </w:r>
      <w:r w:rsidRPr="00F84644">
        <w:rPr>
          <w:rFonts w:ascii="Times New Roman" w:hAnsi="Times New Roman" w:cs="Times New Roman"/>
          <w:bCs/>
        </w:rPr>
        <w:t>(     )</w:t>
      </w:r>
    </w:p>
    <w:p w:rsidR="00D901E0" w:rsidRPr="00F84644" w:rsidRDefault="00D901E0" w:rsidP="00D901E0">
      <w:pPr>
        <w:spacing w:line="360" w:lineRule="auto"/>
        <w:rPr>
          <w:bCs/>
          <w:szCs w:val="21"/>
        </w:rPr>
      </w:pPr>
      <w:r w:rsidRPr="00F84644">
        <w:rPr>
          <w:bCs/>
          <w:szCs w:val="21"/>
        </w:rPr>
        <w:t>A.</w:t>
      </w:r>
      <w:r w:rsidRPr="00F84644">
        <w:rPr>
          <w:bCs/>
          <w:szCs w:val="21"/>
        </w:rPr>
        <w:t>电流表与电压表被烧坏</w:t>
      </w:r>
      <w:r w:rsidRPr="00F84644">
        <w:rPr>
          <w:bCs/>
          <w:szCs w:val="21"/>
        </w:rPr>
        <w:t xml:space="preserve">        B.</w:t>
      </w:r>
      <w:r w:rsidRPr="00F84644">
        <w:rPr>
          <w:bCs/>
          <w:szCs w:val="21"/>
        </w:rPr>
        <w:t>电流表与电压表都不会被烧坏</w:t>
      </w:r>
    </w:p>
    <w:p w:rsidR="00D901E0" w:rsidRPr="00F84644" w:rsidRDefault="00D901E0" w:rsidP="00D901E0">
      <w:pPr>
        <w:spacing w:line="360" w:lineRule="auto"/>
        <w:rPr>
          <w:bCs/>
          <w:szCs w:val="21"/>
        </w:rPr>
      </w:pPr>
      <w:r w:rsidRPr="00F84644">
        <w:rPr>
          <w:bCs/>
          <w:szCs w:val="21"/>
        </w:rPr>
        <w:t>C.</w:t>
      </w:r>
      <w:r w:rsidRPr="00F84644">
        <w:rPr>
          <w:bCs/>
          <w:szCs w:val="21"/>
        </w:rPr>
        <w:t>只有电压表会被烧坏</w:t>
      </w:r>
      <w:r w:rsidRPr="00F84644">
        <w:rPr>
          <w:bCs/>
          <w:szCs w:val="21"/>
        </w:rPr>
        <w:t xml:space="preserve">          D.</w:t>
      </w:r>
      <w:r w:rsidRPr="00F84644">
        <w:rPr>
          <w:bCs/>
          <w:szCs w:val="21"/>
        </w:rPr>
        <w:t>只有电流表会被烧坏</w:t>
      </w:r>
    </w:p>
    <w:p w:rsidR="00D901E0" w:rsidRPr="00F84644" w:rsidRDefault="00D901E0" w:rsidP="00D901E0">
      <w:pPr>
        <w:pStyle w:val="a6"/>
        <w:spacing w:line="360" w:lineRule="auto"/>
        <w:rPr>
          <w:rFonts w:ascii="Times New Roman" w:hAnsi="Times New Roman" w:cs="Times New Roman"/>
          <w:kern w:val="0"/>
        </w:rPr>
      </w:pPr>
      <w:r>
        <w:rPr>
          <w:rFonts w:ascii="Times New Roman" w:hAnsi="Times New Roman" w:cs="Times New Roman"/>
          <w:noProof/>
        </w:rPr>
        <w:drawing>
          <wp:inline distT="0" distB="0" distL="0" distR="0">
            <wp:extent cx="1285875" cy="89535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b="11920"/>
                    <a:stretch>
                      <a:fillRect/>
                    </a:stretch>
                  </pic:blipFill>
                  <pic:spPr bwMode="auto">
                    <a:xfrm>
                      <a:off x="0" y="0"/>
                      <a:ext cx="1285875" cy="895350"/>
                    </a:xfrm>
                    <a:prstGeom prst="rect">
                      <a:avLst/>
                    </a:prstGeom>
                    <a:noFill/>
                    <a:ln>
                      <a:noFill/>
                    </a:ln>
                    <a:effectLst/>
                  </pic:spPr>
                </pic:pic>
              </a:graphicData>
            </a:graphic>
          </wp:inline>
        </w:drawing>
      </w:r>
    </w:p>
    <w:p w:rsidR="00D901E0" w:rsidRPr="00F84644" w:rsidRDefault="00D901E0" w:rsidP="00D901E0">
      <w:pPr>
        <w:pStyle w:val="a6"/>
        <w:spacing w:line="360" w:lineRule="auto"/>
        <w:rPr>
          <w:rFonts w:ascii="Times New Roman" w:hAnsi="Times New Roman" w:cs="Times New Roman"/>
        </w:rPr>
      </w:pPr>
      <w:r w:rsidRPr="00F84644">
        <w:rPr>
          <w:rFonts w:ascii="Times New Roman" w:hAnsi="Times New Roman" w:cs="Times New Roman"/>
          <w:b/>
          <w:bCs/>
          <w:kern w:val="0"/>
        </w:rPr>
        <w:t>4</w:t>
      </w:r>
      <w:r w:rsidRPr="00F84644">
        <w:rPr>
          <w:rFonts w:ascii="Times New Roman" w:hAnsi="Times New Roman" w:cs="Times New Roman"/>
          <w:b/>
          <w:bCs/>
          <w:kern w:val="0"/>
        </w:rPr>
        <w:t>．</w:t>
      </w:r>
      <w:r w:rsidRPr="00F84644">
        <w:rPr>
          <w:rFonts w:ascii="Times New Roman" w:hAnsi="Times New Roman" w:cs="Times New Roman"/>
          <w:color w:val="000000"/>
        </w:rPr>
        <w:t>如果某次电学实验不能正常进行，需要判断干电池是否报废，可取一节干电池</w:t>
      </w:r>
      <w:r w:rsidRPr="00F84644">
        <w:rPr>
          <w:rFonts w:ascii="Times New Roman" w:hAnsi="Times New Roman" w:cs="Times New Roman"/>
          <w:color w:val="000000"/>
        </w:rPr>
        <w:t>,</w:t>
      </w:r>
      <w:r w:rsidRPr="00F84644">
        <w:rPr>
          <w:rFonts w:ascii="Times New Roman" w:hAnsi="Times New Roman" w:cs="Times New Roman"/>
          <w:color w:val="000000"/>
        </w:rPr>
        <w:t>用电压表来测量它的电压，下列步骤中正确的是</w:t>
      </w:r>
      <w:r w:rsidRPr="00F84644">
        <w:rPr>
          <w:rFonts w:ascii="Times New Roman" w:hAnsi="Times New Roman" w:cs="Times New Roman"/>
          <w:color w:val="000000"/>
        </w:rPr>
        <w:t>(</w:t>
      </w:r>
      <w:r w:rsidRPr="00F84644">
        <w:rPr>
          <w:rFonts w:ascii="Times New Roman" w:hAnsi="Times New Roman" w:cs="Times New Roman"/>
          <w:color w:val="000000"/>
        </w:rPr>
        <w:t xml:space="preserve">　</w:t>
      </w:r>
      <w:r w:rsidRPr="00F84644">
        <w:rPr>
          <w:rFonts w:ascii="Times New Roman" w:hAnsi="Times New Roman" w:cs="Times New Roman"/>
          <w:color w:val="000000"/>
        </w:rPr>
        <w:t xml:space="preserve"> )</w:t>
      </w:r>
      <w:r w:rsidRPr="00F84644">
        <w:rPr>
          <w:rFonts w:ascii="Times New Roman" w:hAnsi="Times New Roman" w:cs="Times New Roman"/>
          <w:color w:val="000000"/>
        </w:rPr>
        <w:br/>
        <w:t>①</w:t>
      </w:r>
      <w:r w:rsidRPr="00F84644">
        <w:rPr>
          <w:rFonts w:ascii="Times New Roman" w:hAnsi="Times New Roman" w:cs="Times New Roman"/>
          <w:color w:val="000000"/>
        </w:rPr>
        <w:t xml:space="preserve">把电压表的正接线柱与干电池的负极接触，负接线柱与正极接触；　</w:t>
      </w:r>
      <w:r w:rsidRPr="00F84644">
        <w:rPr>
          <w:rFonts w:ascii="Times New Roman" w:hAnsi="Times New Roman" w:cs="Times New Roman"/>
          <w:color w:val="000000"/>
        </w:rPr>
        <w:t xml:space="preserve"> </w:t>
      </w:r>
      <w:r w:rsidRPr="00F84644">
        <w:rPr>
          <w:rFonts w:ascii="Times New Roman" w:hAnsi="Times New Roman" w:cs="Times New Roman"/>
          <w:color w:val="000000"/>
        </w:rPr>
        <w:br/>
        <w:t>②</w:t>
      </w:r>
      <w:r w:rsidRPr="00F84644">
        <w:rPr>
          <w:rFonts w:ascii="Times New Roman" w:hAnsi="Times New Roman" w:cs="Times New Roman"/>
          <w:color w:val="000000"/>
        </w:rPr>
        <w:t>在刻度盘上读出电压值；</w:t>
      </w:r>
      <w:r w:rsidRPr="00F84644">
        <w:rPr>
          <w:rFonts w:ascii="Times New Roman" w:hAnsi="Times New Roman" w:cs="Times New Roman"/>
          <w:color w:val="000000"/>
        </w:rPr>
        <w:br/>
        <w:t>③</w:t>
      </w:r>
      <w:r w:rsidRPr="00F84644">
        <w:rPr>
          <w:rFonts w:ascii="Times New Roman" w:hAnsi="Times New Roman" w:cs="Times New Roman"/>
          <w:color w:val="000000"/>
        </w:rPr>
        <w:t>选择电压表的量程为</w:t>
      </w:r>
      <w:r w:rsidRPr="00F84644">
        <w:rPr>
          <w:rFonts w:ascii="Times New Roman" w:hAnsi="Times New Roman" w:cs="Times New Roman"/>
          <w:color w:val="000000"/>
        </w:rPr>
        <w:t>3V</w:t>
      </w:r>
      <w:r w:rsidRPr="00F84644">
        <w:rPr>
          <w:rFonts w:ascii="Times New Roman" w:hAnsi="Times New Roman" w:cs="Times New Roman"/>
          <w:color w:val="000000"/>
        </w:rPr>
        <w:t xml:space="preserve">；　</w:t>
      </w:r>
      <w:r w:rsidRPr="00F84644">
        <w:rPr>
          <w:rFonts w:ascii="Times New Roman" w:hAnsi="Times New Roman" w:cs="Times New Roman"/>
          <w:color w:val="000000"/>
        </w:rPr>
        <w:t xml:space="preserve"> </w:t>
      </w:r>
      <w:r w:rsidRPr="00F84644">
        <w:rPr>
          <w:rFonts w:ascii="Times New Roman" w:hAnsi="Times New Roman" w:cs="Times New Roman"/>
          <w:color w:val="000000"/>
        </w:rPr>
        <w:br/>
        <w:t>④</w:t>
      </w:r>
      <w:r w:rsidRPr="00F84644">
        <w:rPr>
          <w:rFonts w:ascii="Times New Roman" w:hAnsi="Times New Roman" w:cs="Times New Roman"/>
          <w:color w:val="000000"/>
        </w:rPr>
        <w:t xml:space="preserve">把电压表的负接线柱与干电池的负极接触，正接线柱与正极接触；　</w:t>
      </w:r>
      <w:r w:rsidRPr="00F84644">
        <w:rPr>
          <w:rFonts w:ascii="Times New Roman" w:hAnsi="Times New Roman" w:cs="Times New Roman"/>
          <w:color w:val="000000"/>
        </w:rPr>
        <w:t xml:space="preserve"> </w:t>
      </w:r>
      <w:r w:rsidRPr="00F84644">
        <w:rPr>
          <w:rFonts w:ascii="Times New Roman" w:hAnsi="Times New Roman" w:cs="Times New Roman"/>
          <w:color w:val="000000"/>
        </w:rPr>
        <w:br/>
        <w:t>⑤</w:t>
      </w:r>
      <w:r w:rsidRPr="00F84644">
        <w:rPr>
          <w:rFonts w:ascii="Times New Roman" w:hAnsi="Times New Roman" w:cs="Times New Roman"/>
          <w:color w:val="000000"/>
        </w:rPr>
        <w:t>选择电压表的量程为</w:t>
      </w:r>
      <w:r w:rsidRPr="00F84644">
        <w:rPr>
          <w:rFonts w:ascii="Times New Roman" w:hAnsi="Times New Roman" w:cs="Times New Roman"/>
          <w:color w:val="000000"/>
        </w:rPr>
        <w:t>15V</w:t>
      </w:r>
      <w:r w:rsidRPr="00F84644">
        <w:rPr>
          <w:rFonts w:ascii="Times New Roman" w:hAnsi="Times New Roman" w:cs="Times New Roman"/>
          <w:color w:val="000000"/>
        </w:rPr>
        <w:t>。</w:t>
      </w:r>
      <w:r w:rsidRPr="00F84644">
        <w:rPr>
          <w:rFonts w:ascii="Times New Roman" w:hAnsi="Times New Roman" w:cs="Times New Roman"/>
          <w:color w:val="000000"/>
        </w:rPr>
        <w:br/>
        <w:t>A.③②①</w:t>
      </w:r>
      <w:r w:rsidRPr="00F84644">
        <w:rPr>
          <w:rFonts w:ascii="Times New Roman" w:hAnsi="Times New Roman" w:cs="Times New Roman"/>
          <w:color w:val="000000"/>
        </w:rPr>
        <w:t xml:space="preserve">　　　　　</w:t>
      </w:r>
      <w:r w:rsidRPr="00F84644">
        <w:rPr>
          <w:rFonts w:ascii="Times New Roman" w:hAnsi="Times New Roman" w:cs="Times New Roman"/>
          <w:color w:val="000000"/>
        </w:rPr>
        <w:t xml:space="preserve"> B.①⑤②</w:t>
      </w:r>
      <w:r w:rsidRPr="00F84644">
        <w:rPr>
          <w:rFonts w:ascii="Times New Roman" w:hAnsi="Times New Roman" w:cs="Times New Roman"/>
          <w:color w:val="000000"/>
        </w:rPr>
        <w:t xml:space="preserve">　　　　　</w:t>
      </w:r>
      <w:r w:rsidRPr="00F84644">
        <w:rPr>
          <w:rFonts w:ascii="Times New Roman" w:hAnsi="Times New Roman" w:cs="Times New Roman"/>
          <w:color w:val="000000"/>
        </w:rPr>
        <w:t xml:space="preserve"> C.③④②</w:t>
      </w:r>
    </w:p>
    <w:p w:rsidR="00D901E0" w:rsidRPr="00F84644" w:rsidRDefault="00D901E0" w:rsidP="00D901E0">
      <w:pPr>
        <w:pStyle w:val="a6"/>
        <w:spacing w:line="360" w:lineRule="auto"/>
        <w:rPr>
          <w:rFonts w:ascii="Times New Roman" w:hAnsi="Times New Roman" w:cs="Times New Roman"/>
          <w:color w:val="000000"/>
        </w:rPr>
      </w:pPr>
      <w:r w:rsidRPr="00F84644">
        <w:rPr>
          <w:rFonts w:ascii="Times New Roman" w:hAnsi="Times New Roman" w:cs="Times New Roman"/>
          <w:b/>
          <w:bCs/>
          <w:color w:val="000000"/>
          <w:kern w:val="0"/>
        </w:rPr>
        <w:t>5</w:t>
      </w:r>
      <w:r w:rsidRPr="00F84644">
        <w:rPr>
          <w:rFonts w:ascii="Times New Roman" w:hAnsi="Times New Roman" w:cs="Times New Roman"/>
          <w:bCs/>
          <w:color w:val="000000"/>
          <w:kern w:val="0"/>
        </w:rPr>
        <w:t>．</w:t>
      </w:r>
      <w:r w:rsidRPr="00F84644">
        <w:rPr>
          <w:rFonts w:ascii="Times New Roman" w:hAnsi="Times New Roman" w:cs="Times New Roman"/>
          <w:color w:val="000000"/>
        </w:rPr>
        <w:t>下图是小李同学在某次测量中连接的实物图，以实物图为根据画出的电路图，其中正确的是</w:t>
      </w:r>
      <w:r w:rsidRPr="00F84644">
        <w:rPr>
          <w:rFonts w:ascii="Times New Roman" w:hAnsi="Times New Roman" w:cs="Times New Roman"/>
          <w:color w:val="000000"/>
        </w:rPr>
        <w:t>(</w:t>
      </w:r>
      <w:r w:rsidRPr="00F84644">
        <w:rPr>
          <w:rFonts w:ascii="Times New Roman" w:hAnsi="Times New Roman" w:cs="Times New Roman"/>
          <w:color w:val="000000"/>
        </w:rPr>
        <w:t xml:space="preserve">　　</w:t>
      </w:r>
      <w:r w:rsidRPr="00F84644">
        <w:rPr>
          <w:rFonts w:ascii="Times New Roman" w:hAnsi="Times New Roman" w:cs="Times New Roman"/>
          <w:color w:val="000000"/>
        </w:rPr>
        <w:t>)</w:t>
      </w:r>
    </w:p>
    <w:p w:rsidR="00D901E0" w:rsidRPr="00F84644" w:rsidRDefault="00D901E0" w:rsidP="00D901E0">
      <w:pPr>
        <w:pStyle w:val="a6"/>
        <w:spacing w:line="360" w:lineRule="auto"/>
        <w:jc w:val="left"/>
        <w:rPr>
          <w:rFonts w:ascii="Times New Roman" w:hAnsi="Times New Roman" w:cs="Times New Roman"/>
          <w:color w:val="FF0000"/>
          <w:kern w:val="0"/>
        </w:rPr>
      </w:pPr>
      <w:r>
        <w:rPr>
          <w:rFonts w:ascii="Times New Roman" w:hAnsi="Times New Roman" w:cs="Times New Roman"/>
          <w:noProof/>
        </w:rPr>
        <w:lastRenderedPageBreak/>
        <w:drawing>
          <wp:inline distT="0" distB="0" distL="0" distR="0">
            <wp:extent cx="5372100" cy="10953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b="12213"/>
                    <a:stretch>
                      <a:fillRect/>
                    </a:stretch>
                  </pic:blipFill>
                  <pic:spPr bwMode="auto">
                    <a:xfrm>
                      <a:off x="0" y="0"/>
                      <a:ext cx="5372100" cy="1095375"/>
                    </a:xfrm>
                    <a:prstGeom prst="rect">
                      <a:avLst/>
                    </a:prstGeom>
                    <a:noFill/>
                    <a:ln>
                      <a:noFill/>
                    </a:ln>
                    <a:effectLst/>
                  </pic:spPr>
                </pic:pic>
              </a:graphicData>
            </a:graphic>
          </wp:inline>
        </w:drawing>
      </w:r>
    </w:p>
    <w:p w:rsidR="00D901E0" w:rsidRPr="00F84644" w:rsidRDefault="00D901E0" w:rsidP="00D901E0">
      <w:pPr>
        <w:spacing w:line="360" w:lineRule="auto"/>
      </w:pPr>
      <w:r w:rsidRPr="00F84644">
        <w:rPr>
          <w:b/>
          <w:bCs/>
          <w:color w:val="000000"/>
          <w:kern w:val="0"/>
          <w:szCs w:val="21"/>
        </w:rPr>
        <w:t>6</w:t>
      </w:r>
      <w:r w:rsidRPr="00F84644">
        <w:rPr>
          <w:bCs/>
          <w:color w:val="000000"/>
          <w:kern w:val="0"/>
          <w:szCs w:val="21"/>
        </w:rPr>
        <w:t>．</w:t>
      </w:r>
      <w:r w:rsidRPr="00F84644">
        <w:t>如图当开关</w:t>
      </w:r>
      <w:r w:rsidRPr="00F84644">
        <w:t>S</w:t>
      </w:r>
      <w:r w:rsidRPr="00F84644">
        <w:t>从闭合到断开时，下列说法中正确的是</w:t>
      </w:r>
      <w:r w:rsidRPr="00F84644">
        <w:t>(  )</w:t>
      </w:r>
    </w:p>
    <w:p w:rsidR="00D901E0" w:rsidRPr="00F84644" w:rsidRDefault="00D901E0" w:rsidP="00D901E0">
      <w:pPr>
        <w:spacing w:line="360" w:lineRule="auto"/>
      </w:pPr>
      <w:r w:rsidRPr="00F84644">
        <w:t>A</w:t>
      </w:r>
      <w:r w:rsidRPr="00F84644">
        <w:t>．电压表示数变为</w:t>
      </w:r>
      <w:r w:rsidRPr="00F84644">
        <w:t>0</w:t>
      </w:r>
      <w:r w:rsidRPr="00F84644">
        <w:tab/>
      </w:r>
      <w:r w:rsidRPr="00F84644">
        <w:tab/>
        <w:t xml:space="preserve">        B</w:t>
      </w:r>
      <w:r w:rsidRPr="00F84644">
        <w:t>．电压表示数不变，测量的就是电源电压</w:t>
      </w:r>
    </w:p>
    <w:p w:rsidR="00D901E0" w:rsidRPr="00F84644" w:rsidRDefault="00D901E0" w:rsidP="00D901E0">
      <w:pPr>
        <w:spacing w:line="360" w:lineRule="auto"/>
      </w:pPr>
      <w:r w:rsidRPr="00F84644">
        <w:t>C</w:t>
      </w:r>
      <w:r w:rsidRPr="00F84644">
        <w:t>．电路开路，无法测量</w:t>
      </w:r>
      <w:r w:rsidRPr="00F84644">
        <w:tab/>
        <w:t xml:space="preserve">      </w:t>
      </w:r>
      <w:r w:rsidRPr="00F84644">
        <w:tab/>
        <w:t>D</w:t>
      </w:r>
      <w:r w:rsidRPr="00F84644">
        <w:t>．电压表示数不变，测量的是灯泡两端的电压</w:t>
      </w:r>
    </w:p>
    <w:p w:rsidR="00D901E0" w:rsidRPr="00F84644" w:rsidRDefault="00D901E0" w:rsidP="00D901E0">
      <w:pPr>
        <w:pStyle w:val="a6"/>
        <w:spacing w:line="360" w:lineRule="auto"/>
        <w:rPr>
          <w:rFonts w:ascii="Times New Roman" w:hAnsi="Times New Roman" w:cs="Times New Roman"/>
          <w:color w:val="000000"/>
        </w:rPr>
      </w:pPr>
      <w:r>
        <w:rPr>
          <w:rFonts w:ascii="Times New Roman" w:hAnsi="Times New Roman" w:cs="Times New Roman"/>
          <w:noProof/>
        </w:rPr>
        <w:drawing>
          <wp:inline distT="0" distB="0" distL="0" distR="0">
            <wp:extent cx="1504950" cy="9048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b="14415"/>
                    <a:stretch>
                      <a:fillRect/>
                    </a:stretch>
                  </pic:blipFill>
                  <pic:spPr bwMode="auto">
                    <a:xfrm>
                      <a:off x="0" y="0"/>
                      <a:ext cx="1504950" cy="904875"/>
                    </a:xfrm>
                    <a:prstGeom prst="rect">
                      <a:avLst/>
                    </a:prstGeom>
                    <a:noFill/>
                    <a:ln>
                      <a:noFill/>
                    </a:ln>
                    <a:effectLst/>
                  </pic:spPr>
                </pic:pic>
              </a:graphicData>
            </a:graphic>
          </wp:inline>
        </w:drawing>
      </w:r>
    </w:p>
    <w:p w:rsidR="00D901E0" w:rsidRPr="00F84644" w:rsidRDefault="00D901E0" w:rsidP="00D901E0">
      <w:pPr>
        <w:pStyle w:val="a6"/>
        <w:spacing w:line="360" w:lineRule="auto"/>
        <w:rPr>
          <w:rFonts w:ascii="Times New Roman" w:hAnsi="Times New Roman" w:cs="Times New Roman"/>
        </w:rPr>
      </w:pPr>
      <w:r w:rsidRPr="00F84644">
        <w:rPr>
          <w:rFonts w:ascii="Times New Roman" w:hAnsi="Times New Roman" w:cs="Times New Roman"/>
          <w:b/>
          <w:bCs/>
          <w:color w:val="000000"/>
          <w:kern w:val="0"/>
        </w:rPr>
        <w:t>7</w:t>
      </w:r>
      <w:r w:rsidRPr="00F84644">
        <w:rPr>
          <w:rFonts w:ascii="Times New Roman" w:hAnsi="Times New Roman" w:cs="Times New Roman"/>
          <w:b/>
          <w:bCs/>
          <w:color w:val="000000"/>
          <w:kern w:val="0"/>
        </w:rPr>
        <w:t>．</w:t>
      </w:r>
      <w:r w:rsidRPr="00F84644">
        <w:rPr>
          <w:rFonts w:ascii="Times New Roman" w:hAnsi="Times New Roman" w:cs="Times New Roman"/>
        </w:rPr>
        <w:t>要想得到</w:t>
      </w:r>
      <w:r w:rsidRPr="00F84644">
        <w:rPr>
          <w:rFonts w:ascii="Times New Roman" w:hAnsi="Times New Roman" w:cs="Times New Roman"/>
        </w:rPr>
        <w:t>12V</w:t>
      </w:r>
      <w:r w:rsidRPr="00F84644">
        <w:rPr>
          <w:rFonts w:ascii="Times New Roman" w:hAnsi="Times New Roman" w:cs="Times New Roman"/>
        </w:rPr>
        <w:t>的电压，可以将</w:t>
      </w:r>
      <w:r w:rsidRPr="00F84644">
        <w:rPr>
          <w:rFonts w:ascii="Times New Roman" w:hAnsi="Times New Roman" w:cs="Times New Roman"/>
        </w:rPr>
        <w:t>_______</w:t>
      </w:r>
      <w:r w:rsidRPr="00F84644">
        <w:rPr>
          <w:rFonts w:ascii="Times New Roman" w:hAnsi="Times New Roman" w:cs="Times New Roman"/>
        </w:rPr>
        <w:t>节新的干电池</w:t>
      </w:r>
      <w:r w:rsidRPr="00F84644">
        <w:rPr>
          <w:rFonts w:ascii="Times New Roman" w:hAnsi="Times New Roman" w:cs="Times New Roman"/>
        </w:rPr>
        <w:t>_______</w:t>
      </w:r>
      <w:r w:rsidRPr="00F84644">
        <w:rPr>
          <w:rFonts w:ascii="Times New Roman" w:hAnsi="Times New Roman" w:cs="Times New Roman"/>
        </w:rPr>
        <w:t>联起来。</w:t>
      </w:r>
    </w:p>
    <w:p w:rsidR="00D901E0" w:rsidRPr="00F84644" w:rsidRDefault="00D901E0" w:rsidP="00D901E0">
      <w:pPr>
        <w:spacing w:line="360" w:lineRule="auto"/>
      </w:pPr>
      <w:r w:rsidRPr="00F84644">
        <w:rPr>
          <w:b/>
          <w:bCs/>
          <w:color w:val="000000"/>
          <w:kern w:val="0"/>
          <w:szCs w:val="21"/>
        </w:rPr>
        <w:t>8</w:t>
      </w:r>
      <w:r w:rsidRPr="00F84644">
        <w:rPr>
          <w:bCs/>
          <w:color w:val="000000"/>
          <w:kern w:val="0"/>
          <w:szCs w:val="21"/>
        </w:rPr>
        <w:t>．</w:t>
      </w:r>
      <w:r w:rsidRPr="00F84644">
        <w:t>小王将一块铜片和一块锌片插入水果中，连成水果电池，如图所示的电路。发现电压表示数为</w:t>
      </w:r>
      <w:r w:rsidRPr="00F84644">
        <w:t>0.6V</w:t>
      </w:r>
      <w:r w:rsidRPr="00F84644">
        <w:t>，金属品中的</w:t>
      </w:r>
      <w:r w:rsidRPr="00F84644">
        <w:rPr>
          <w:u w:val="single"/>
        </w:rPr>
        <w:t xml:space="preserve">         </w:t>
      </w:r>
      <w:r w:rsidRPr="00F84644">
        <w:t>片是水果电池的正极。</w:t>
      </w:r>
    </w:p>
    <w:p w:rsidR="00D901E0" w:rsidRPr="00F84644" w:rsidRDefault="00D901E0" w:rsidP="00D901E0">
      <w:pPr>
        <w:spacing w:line="360" w:lineRule="auto"/>
      </w:pPr>
      <w:r w:rsidRPr="00F84644">
        <w:t>(2)</w:t>
      </w:r>
      <w:r w:rsidRPr="00F84644">
        <w:t>为了探究水果电池的电压大小与哪些因素有关，请你提出一个合理的猜想：水果电池的电压大小可能与</w:t>
      </w:r>
      <w:r w:rsidRPr="00F84644">
        <w:rPr>
          <w:u w:val="single"/>
        </w:rPr>
        <w:t xml:space="preserve">          </w:t>
      </w:r>
      <w:r w:rsidRPr="00F84644">
        <w:t>有关。</w:t>
      </w:r>
    </w:p>
    <w:p w:rsidR="00D901E0" w:rsidRPr="00F84644" w:rsidRDefault="00D901E0" w:rsidP="00D901E0">
      <w:pPr>
        <w:spacing w:line="360" w:lineRule="auto"/>
        <w:textAlignment w:val="center"/>
      </w:pPr>
      <w:r>
        <w:rPr>
          <w:noProof/>
        </w:rPr>
        <w:drawing>
          <wp:inline distT="0" distB="0" distL="0" distR="0">
            <wp:extent cx="1924050" cy="12001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24050" cy="1200150"/>
                    </a:xfrm>
                    <a:prstGeom prst="rect">
                      <a:avLst/>
                    </a:prstGeom>
                    <a:noFill/>
                    <a:ln>
                      <a:noFill/>
                    </a:ln>
                  </pic:spPr>
                </pic:pic>
              </a:graphicData>
            </a:graphic>
          </wp:inline>
        </w:drawing>
      </w:r>
    </w:p>
    <w:p w:rsidR="00D901E0" w:rsidRPr="00F84644" w:rsidRDefault="00D901E0" w:rsidP="00D901E0">
      <w:pPr>
        <w:spacing w:line="360" w:lineRule="auto"/>
      </w:pPr>
      <w:r w:rsidRPr="00F84644">
        <w:rPr>
          <w:b/>
          <w:bCs/>
          <w:color w:val="000000"/>
          <w:kern w:val="0"/>
          <w:szCs w:val="21"/>
        </w:rPr>
        <w:t>9</w:t>
      </w:r>
      <w:r w:rsidRPr="00F84644">
        <w:rPr>
          <w:bCs/>
          <w:color w:val="000000"/>
          <w:kern w:val="0"/>
          <w:szCs w:val="21"/>
        </w:rPr>
        <w:t>．</w:t>
      </w:r>
      <w:r w:rsidRPr="00F84644">
        <w:t>小伟连接两灯并联电路的情况如图所示当他</w:t>
      </w:r>
      <w:r w:rsidRPr="00F84644">
        <w:t>“</w:t>
      </w:r>
      <w:r w:rsidRPr="00F84644">
        <w:t>试触</w:t>
      </w:r>
      <w:r w:rsidRPr="00F84644">
        <w:t>”</w:t>
      </w:r>
      <w:r w:rsidRPr="00F84644">
        <w:t>时，发现电压表的指针不动．电流表的指针很快向右偏转，两灯都不发光、小敏指出他在电路连接中有错误。若闭合开关</w:t>
      </w:r>
      <w:r w:rsidRPr="00F84644">
        <w:t>S</w:t>
      </w:r>
      <w:r w:rsidRPr="00F84644">
        <w:t>，可能造成的后果是</w:t>
      </w:r>
      <w:r w:rsidRPr="00F84644">
        <w:rPr>
          <w:u w:val="single"/>
        </w:rPr>
        <w:t xml:space="preserve">               </w:t>
      </w:r>
      <w:r w:rsidRPr="00F84644">
        <w:t>；</w:t>
      </w:r>
    </w:p>
    <w:p w:rsidR="00D901E0" w:rsidRPr="00F84644" w:rsidRDefault="00D901E0" w:rsidP="00D901E0">
      <w:pPr>
        <w:spacing w:line="360" w:lineRule="auto"/>
      </w:pPr>
      <w:r w:rsidRPr="00F84644">
        <w:t>现在请你只改接图电路中的一根导线，使电路连接完全正确。</w:t>
      </w:r>
      <w:r w:rsidRPr="00F84644">
        <w:t>(</w:t>
      </w:r>
      <w:r w:rsidRPr="00F84644">
        <w:t>在错接的导线上画</w:t>
      </w:r>
      <w:r w:rsidRPr="00F84644">
        <w:t>×</w:t>
      </w:r>
      <w:r w:rsidRPr="00F84644">
        <w:t>，然后画出正确的接线位置</w:t>
      </w:r>
      <w:r w:rsidRPr="00F84644">
        <w:t>)</w:t>
      </w:r>
    </w:p>
    <w:p w:rsidR="00D901E0" w:rsidRPr="00F84644" w:rsidRDefault="00D901E0" w:rsidP="00D901E0">
      <w:pPr>
        <w:spacing w:line="360" w:lineRule="auto"/>
      </w:pPr>
      <w:r>
        <w:rPr>
          <w:noProof/>
        </w:rPr>
        <w:drawing>
          <wp:inline distT="0" distB="0" distL="0" distR="0">
            <wp:extent cx="1485900" cy="94297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b="11905"/>
                    <a:stretch>
                      <a:fillRect/>
                    </a:stretch>
                  </pic:blipFill>
                  <pic:spPr bwMode="auto">
                    <a:xfrm>
                      <a:off x="0" y="0"/>
                      <a:ext cx="1485900" cy="942975"/>
                    </a:xfrm>
                    <a:prstGeom prst="rect">
                      <a:avLst/>
                    </a:prstGeom>
                    <a:noFill/>
                    <a:ln>
                      <a:noFill/>
                    </a:ln>
                    <a:effectLst/>
                  </pic:spPr>
                </pic:pic>
              </a:graphicData>
            </a:graphic>
          </wp:inline>
        </w:drawing>
      </w:r>
    </w:p>
    <w:p w:rsidR="00D901E0" w:rsidRPr="00F84644" w:rsidRDefault="00D901E0" w:rsidP="00D901E0">
      <w:pPr>
        <w:spacing w:line="360" w:lineRule="auto"/>
      </w:pPr>
      <w:r w:rsidRPr="00F84644">
        <w:rPr>
          <w:b/>
          <w:kern w:val="0"/>
          <w:szCs w:val="21"/>
        </w:rPr>
        <w:t>10</w:t>
      </w:r>
      <w:r w:rsidRPr="00F84644">
        <w:rPr>
          <w:b/>
          <w:kern w:val="0"/>
          <w:szCs w:val="21"/>
        </w:rPr>
        <w:t>．</w:t>
      </w:r>
      <w:r w:rsidRPr="00F84644">
        <w:t>如图是小明同学用电压表测灯泡</w:t>
      </w:r>
      <w:r w:rsidRPr="00F84644">
        <w:t>L</w:t>
      </w:r>
      <w:r w:rsidRPr="00F84644">
        <w:rPr>
          <w:vertAlign w:val="subscript"/>
        </w:rPr>
        <w:t>2</w:t>
      </w:r>
      <w:r w:rsidRPr="00F84644">
        <w:t>电压的电路图，当闭合</w:t>
      </w:r>
      <w:r w:rsidRPr="00F84644">
        <w:t>S</w:t>
      </w:r>
      <w:r w:rsidRPr="00F84644">
        <w:t>时，灯泡</w:t>
      </w:r>
      <w:r w:rsidRPr="00F84644">
        <w:t>L</w:t>
      </w:r>
      <w:r w:rsidRPr="00F84644">
        <w:rPr>
          <w:vertAlign w:val="subscript"/>
        </w:rPr>
        <w:t>1</w:t>
      </w:r>
      <w:r w:rsidRPr="00F84644">
        <w:t>不亮，检查电</w:t>
      </w:r>
      <w:r w:rsidRPr="00F84644">
        <w:lastRenderedPageBreak/>
        <w:t>路．电源．电表连接完好。</w:t>
      </w:r>
      <w:r w:rsidRPr="00F84644">
        <w:br/>
        <w:t>(1)</w:t>
      </w:r>
      <w:r w:rsidRPr="00F84644">
        <w:t>请判断电路中的故障是</w:t>
      </w:r>
      <w:r w:rsidRPr="00F84644">
        <w:rPr>
          <w:u w:val="single"/>
        </w:rPr>
        <w:t xml:space="preserve">                  </w:t>
      </w:r>
      <w:r w:rsidRPr="00F84644">
        <w:t>；</w:t>
      </w:r>
      <w:r w:rsidRPr="00F84644">
        <w:br/>
        <w:t>(2)</w:t>
      </w:r>
      <w:r w:rsidRPr="00F84644">
        <w:t>为了进一步检查故障，小明同学将电流表串联在电路中，闭合</w:t>
      </w:r>
      <w:r w:rsidRPr="00F84644">
        <w:t>S</w:t>
      </w:r>
      <w:r w:rsidRPr="00F84644">
        <w:t>，若电流表有示数，说明故障是</w:t>
      </w:r>
      <w:r w:rsidRPr="00F84644">
        <w:rPr>
          <w:u w:val="single"/>
        </w:rPr>
        <w:t xml:space="preserve">     </w:t>
      </w:r>
      <w:r w:rsidRPr="00F84644">
        <w:t>；若电流表无示数说明</w:t>
      </w:r>
      <w:r w:rsidRPr="00F84644">
        <w:rPr>
          <w:u w:val="single"/>
        </w:rPr>
        <w:t xml:space="preserve">              </w:t>
      </w:r>
      <w:r w:rsidRPr="00F84644">
        <w:t>；</w:t>
      </w:r>
      <w:r w:rsidRPr="00F84644">
        <w:br/>
        <w:t>(3)</w:t>
      </w:r>
      <w:r w:rsidRPr="00F84644">
        <w:t>为进一步确定故障，小明又将电压表并在</w:t>
      </w:r>
      <w:r w:rsidRPr="00F84644">
        <w:t>L</w:t>
      </w:r>
      <w:r w:rsidRPr="00F84644">
        <w:rPr>
          <w:vertAlign w:val="subscript"/>
        </w:rPr>
        <w:t>1</w:t>
      </w:r>
      <w:r w:rsidRPr="00F84644">
        <w:t>两端他能查出故障吗？说明理由：</w:t>
      </w:r>
      <w:r w:rsidRPr="00F84644">
        <w:rPr>
          <w:u w:val="single"/>
        </w:rPr>
        <w:t xml:space="preserve">                  </w:t>
      </w:r>
      <w:r w:rsidRPr="00F84644">
        <w:t>。</w:t>
      </w:r>
    </w:p>
    <w:p w:rsidR="00D901E0" w:rsidRPr="00F84644" w:rsidRDefault="00D901E0" w:rsidP="00D901E0">
      <w:pPr>
        <w:spacing w:line="360" w:lineRule="auto"/>
        <w:rPr>
          <w:color w:val="FF0000"/>
          <w:kern w:val="0"/>
        </w:rPr>
      </w:pPr>
      <w:r>
        <w:rPr>
          <w:noProof/>
        </w:rPr>
        <w:drawing>
          <wp:inline distT="0" distB="0" distL="0" distR="0">
            <wp:extent cx="1847850" cy="124777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1">
                      <a:grayscl/>
                      <a:extLst>
                        <a:ext uri="{28A0092B-C50C-407E-A947-70E740481C1C}">
                          <a14:useLocalDpi xmlns:a14="http://schemas.microsoft.com/office/drawing/2010/main" val="0"/>
                        </a:ext>
                      </a:extLst>
                    </a:blip>
                    <a:srcRect b="13245"/>
                    <a:stretch>
                      <a:fillRect/>
                    </a:stretch>
                  </pic:blipFill>
                  <pic:spPr bwMode="auto">
                    <a:xfrm>
                      <a:off x="0" y="0"/>
                      <a:ext cx="1847850" cy="1247775"/>
                    </a:xfrm>
                    <a:prstGeom prst="rect">
                      <a:avLst/>
                    </a:prstGeom>
                    <a:noFill/>
                    <a:ln>
                      <a:noFill/>
                    </a:ln>
                    <a:effectLst/>
                  </pic:spPr>
                </pic:pic>
              </a:graphicData>
            </a:graphic>
          </wp:inline>
        </w:drawing>
      </w:r>
    </w:p>
    <w:p w:rsidR="00D901E0" w:rsidRPr="00F84644" w:rsidRDefault="00D901E0" w:rsidP="00D901E0">
      <w:pPr>
        <w:spacing w:line="360" w:lineRule="auto"/>
        <w:textAlignment w:val="center"/>
        <w:rPr>
          <w:color w:val="FF0000"/>
          <w:kern w:val="0"/>
        </w:rPr>
      </w:pPr>
    </w:p>
    <w:p w:rsidR="001927D2" w:rsidRPr="00D901E0" w:rsidRDefault="001927D2"/>
    <w:sectPr w:rsidR="001927D2" w:rsidRPr="00D901E0">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35A" w:rsidRDefault="0097635A" w:rsidP="00347AAB">
      <w:r>
        <w:separator/>
      </w:r>
    </w:p>
  </w:endnote>
  <w:endnote w:type="continuationSeparator" w:id="0">
    <w:p w:rsidR="0097635A" w:rsidRDefault="0097635A" w:rsidP="00347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35A" w:rsidRDefault="0097635A" w:rsidP="00347AAB">
      <w:r>
        <w:separator/>
      </w:r>
    </w:p>
  </w:footnote>
  <w:footnote w:type="continuationSeparator" w:id="0">
    <w:p w:rsidR="0097635A" w:rsidRDefault="0097635A" w:rsidP="00347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AAB" w:rsidRDefault="00347AAB">
    <w:pPr>
      <w:pStyle w:val="a3"/>
    </w:pPr>
    <w:r w:rsidRPr="00347AAB">
      <w:rPr>
        <w:rFonts w:hint="eastAsia"/>
      </w:rPr>
      <w:t>【精品】</w:t>
    </w:r>
    <w:r w:rsidRPr="00347AAB">
      <w:rPr>
        <w:rFonts w:hint="eastAsia"/>
      </w:rPr>
      <w:t>2020-2021</w:t>
    </w:r>
    <w:r w:rsidRPr="00347AAB">
      <w:rPr>
        <w:rFonts w:hint="eastAsia"/>
      </w:rPr>
      <w:t>学年沪粤版九年级物理上册同步课堂</w:t>
    </w:r>
    <w:r>
      <w:rPr>
        <w:rFonts w:hint="eastAsia"/>
      </w:rPr>
      <w:t>（</w:t>
    </w:r>
    <w:r w:rsidRPr="00347AAB">
      <w:rPr>
        <w:rFonts w:hint="eastAsia"/>
      </w:rPr>
      <w:t>精选练习</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0B"/>
    <w:rsid w:val="001927D2"/>
    <w:rsid w:val="0029690B"/>
    <w:rsid w:val="002D25A4"/>
    <w:rsid w:val="00347AAB"/>
    <w:rsid w:val="0097635A"/>
    <w:rsid w:val="00980340"/>
    <w:rsid w:val="00D901E0"/>
    <w:rsid w:val="00EC0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AAB"/>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47AAB"/>
    <w:rPr>
      <w:sz w:val="18"/>
      <w:szCs w:val="18"/>
    </w:rPr>
  </w:style>
  <w:style w:type="paragraph" w:styleId="a4">
    <w:name w:val="footer"/>
    <w:basedOn w:val="a"/>
    <w:link w:val="Char0"/>
    <w:uiPriority w:val="99"/>
    <w:unhideWhenUsed/>
    <w:rsid w:val="00347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47AAB"/>
    <w:rPr>
      <w:sz w:val="18"/>
      <w:szCs w:val="18"/>
    </w:rPr>
  </w:style>
  <w:style w:type="character" w:customStyle="1" w:styleId="Bodytext1">
    <w:name w:val="Body text|1_"/>
    <w:link w:val="Bodytext10"/>
    <w:qFormat/>
    <w:rsid w:val="00347AAB"/>
    <w:rPr>
      <w:rFonts w:ascii="宋体" w:hAnsi="宋体" w:cs="宋体"/>
      <w:lang w:val="zh-CN" w:bidi="zh-CN"/>
    </w:rPr>
  </w:style>
  <w:style w:type="paragraph" w:customStyle="1" w:styleId="Normal1">
    <w:name w:val="Normal_1"/>
    <w:qFormat/>
    <w:rsid w:val="00347AAB"/>
    <w:pPr>
      <w:widowControl w:val="0"/>
      <w:jc w:val="both"/>
    </w:pPr>
    <w:rPr>
      <w:rFonts w:ascii="Time New Romans" w:eastAsia="宋体" w:hAnsi="Time New Romans" w:cs="宋体"/>
    </w:rPr>
  </w:style>
  <w:style w:type="paragraph" w:customStyle="1" w:styleId="Bodytext10">
    <w:name w:val="Body text|1"/>
    <w:basedOn w:val="a"/>
    <w:link w:val="Bodytext1"/>
    <w:qFormat/>
    <w:rsid w:val="00347AAB"/>
    <w:pPr>
      <w:spacing w:line="314" w:lineRule="auto"/>
    </w:pPr>
    <w:rPr>
      <w:rFonts w:ascii="宋体" w:eastAsiaTheme="minorEastAsia" w:hAnsi="宋体" w:cs="宋体"/>
      <w:lang w:val="zh-CN" w:bidi="zh-CN"/>
    </w:rPr>
  </w:style>
  <w:style w:type="paragraph" w:customStyle="1" w:styleId="DefaultParagraph">
    <w:name w:val="DefaultParagraph"/>
    <w:rsid w:val="00347AAB"/>
    <w:rPr>
      <w:rFonts w:ascii="Times New Roman" w:eastAsia="宋体" w:hAnsi="Calibri" w:cs="Times New Roman"/>
    </w:rPr>
  </w:style>
  <w:style w:type="paragraph" w:styleId="a5">
    <w:name w:val="Balloon Text"/>
    <w:basedOn w:val="a"/>
    <w:link w:val="Char1"/>
    <w:uiPriority w:val="99"/>
    <w:semiHidden/>
    <w:unhideWhenUsed/>
    <w:rsid w:val="00347AAB"/>
    <w:rPr>
      <w:sz w:val="18"/>
      <w:szCs w:val="18"/>
    </w:rPr>
  </w:style>
  <w:style w:type="character" w:customStyle="1" w:styleId="Char1">
    <w:name w:val="批注框文本 Char"/>
    <w:basedOn w:val="a0"/>
    <w:link w:val="a5"/>
    <w:uiPriority w:val="99"/>
    <w:semiHidden/>
    <w:rsid w:val="00347AAB"/>
    <w:rPr>
      <w:rFonts w:ascii="Times New Roman" w:eastAsia="宋体" w:hAnsi="Times New Roman" w:cs="Times New Roman"/>
      <w:sz w:val="18"/>
      <w:szCs w:val="18"/>
    </w:rPr>
  </w:style>
  <w:style w:type="character" w:customStyle="1" w:styleId="Char2">
    <w:name w:val="纯文本 Char"/>
    <w:link w:val="a6"/>
    <w:locked/>
    <w:rsid w:val="00EC0B40"/>
    <w:rPr>
      <w:rFonts w:ascii="宋体" w:eastAsia="宋体" w:hAnsi="Courier New" w:cs="Courier New"/>
      <w:szCs w:val="21"/>
    </w:rPr>
  </w:style>
  <w:style w:type="character" w:customStyle="1" w:styleId="biaoti021">
    <w:name w:val="biaoti021"/>
    <w:rsid w:val="00EC0B40"/>
    <w:rPr>
      <w:rFonts w:ascii="宋体" w:eastAsia="宋体" w:hAnsi="宋体" w:hint="eastAsia"/>
      <w:b/>
      <w:bCs/>
      <w:color w:val="6F8D14"/>
      <w:sz w:val="23"/>
      <w:szCs w:val="23"/>
      <w:shd w:val="clear" w:color="auto" w:fill="EEEEEE"/>
    </w:rPr>
  </w:style>
  <w:style w:type="paragraph" w:styleId="a6">
    <w:name w:val="Plain Text"/>
    <w:basedOn w:val="a"/>
    <w:link w:val="Char2"/>
    <w:qFormat/>
    <w:rsid w:val="00EC0B40"/>
    <w:rPr>
      <w:rFonts w:ascii="宋体" w:hAnsi="Courier New" w:cs="Courier New"/>
      <w:szCs w:val="21"/>
    </w:rPr>
  </w:style>
  <w:style w:type="character" w:customStyle="1" w:styleId="Char10">
    <w:name w:val="纯文本 Char1"/>
    <w:basedOn w:val="a0"/>
    <w:uiPriority w:val="99"/>
    <w:semiHidden/>
    <w:rsid w:val="00EC0B40"/>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EC0B40"/>
    <w:pPr>
      <w:widowControl/>
      <w:spacing w:line="300" w:lineRule="auto"/>
      <w:ind w:firstLineChars="200" w:firstLine="200"/>
    </w:pPr>
  </w:style>
  <w:style w:type="character" w:customStyle="1" w:styleId="Char11">
    <w:name w:val="普通(网站) Char1"/>
    <w:link w:val="a7"/>
    <w:rsid w:val="00D901E0"/>
    <w:rPr>
      <w:rFonts w:eastAsia="宋体"/>
      <w:sz w:val="24"/>
      <w:szCs w:val="24"/>
    </w:rPr>
  </w:style>
  <w:style w:type="paragraph" w:styleId="a7">
    <w:name w:val="Normal (Web)"/>
    <w:basedOn w:val="a"/>
    <w:link w:val="Char11"/>
    <w:rsid w:val="00D901E0"/>
    <w:rPr>
      <w:rFonts w:ascii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352</Words>
  <Characters>2012</Characters>
  <Application>Microsoft Office Word</Application>
  <DocSecurity>0</DocSecurity>
  <Lines>16</Lines>
  <Paragraphs>4</Paragraphs>
  <ScaleCrop>false</ScaleCrop>
  <Company>China</Company>
  <LinksUpToDate>false</LinksUpToDate>
  <CharactersWithSpaces>2360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2020-08-28T14:12:00Z</dcterms:created>
  <dcterms:modified xsi:type="dcterms:W3CDTF">2020-08-28T14:12:00Z</dcterms:modified>
</cp:coreProperties>
</file>